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1F03" w14:textId="53E04F36" w:rsidR="00FE0C30" w:rsidRPr="008108F7" w:rsidRDefault="00B05160" w:rsidP="008108F7">
      <w:pPr>
        <w:jc w:val="center"/>
        <w:rPr>
          <w:b/>
        </w:rPr>
      </w:pPr>
      <w:r w:rsidRPr="00B05160">
        <w:rPr>
          <w:b/>
        </w:rPr>
        <w:t>REGULAMIN KONKURSU MŁODEGO EKONOMISTY</w:t>
      </w:r>
    </w:p>
    <w:p w14:paraId="2876794E" w14:textId="77777777" w:rsidR="00C3413E" w:rsidRDefault="00C3413E" w:rsidP="007B7F58">
      <w:pPr>
        <w:jc w:val="both"/>
      </w:pPr>
    </w:p>
    <w:p w14:paraId="5DCD9679" w14:textId="77777777" w:rsidR="00B05160" w:rsidRDefault="007B7F58" w:rsidP="008108F7">
      <w:pPr>
        <w:spacing w:after="0"/>
        <w:jc w:val="center"/>
      </w:pPr>
      <w:r>
        <w:t>§ 1</w:t>
      </w:r>
    </w:p>
    <w:p w14:paraId="641861B0" w14:textId="678CC4B4" w:rsidR="007B7F58" w:rsidRDefault="007B7F58" w:rsidP="008108F7">
      <w:pPr>
        <w:jc w:val="center"/>
      </w:pPr>
      <w:r>
        <w:t>PRZEDMIOT REGULAMINU</w:t>
      </w:r>
    </w:p>
    <w:p w14:paraId="166895E9" w14:textId="05933878" w:rsidR="007B7F58" w:rsidRDefault="007B7F58" w:rsidP="007B7F58">
      <w:pPr>
        <w:jc w:val="both"/>
      </w:pPr>
      <w:r>
        <w:t>Niniejszy regulamin określa zasady i tryb konkursu pod nazwą „Konkurs</w:t>
      </w:r>
      <w:r w:rsidR="0007179E">
        <w:t xml:space="preserve"> Młod</w:t>
      </w:r>
      <w:r w:rsidR="00B05160">
        <w:t>ego</w:t>
      </w:r>
      <w:r w:rsidR="0007179E">
        <w:t xml:space="preserve"> Ekonomist</w:t>
      </w:r>
      <w:r w:rsidR="00B05160">
        <w:t>y</w:t>
      </w:r>
      <w:r w:rsidR="0007179E">
        <w:t>” na najlepszą</w:t>
      </w:r>
      <w:r>
        <w:t xml:space="preserve"> </w:t>
      </w:r>
      <w:r w:rsidRPr="002C1192">
        <w:t>pr</w:t>
      </w:r>
      <w:r w:rsidR="0007179E">
        <w:t>acę</w:t>
      </w:r>
      <w:r>
        <w:t xml:space="preserve"> z zakresu </w:t>
      </w:r>
      <w:r w:rsidR="00DC6068">
        <w:t xml:space="preserve"> ekonomii i polityki gospodarczej</w:t>
      </w:r>
      <w:r>
        <w:t xml:space="preserve">. </w:t>
      </w:r>
    </w:p>
    <w:p w14:paraId="6AC56B84" w14:textId="77777777" w:rsidR="00B05160" w:rsidRDefault="007B7F58" w:rsidP="008108F7">
      <w:pPr>
        <w:spacing w:after="0"/>
        <w:jc w:val="center"/>
      </w:pPr>
      <w:r>
        <w:t>§ 2</w:t>
      </w:r>
    </w:p>
    <w:p w14:paraId="0A4E07A1" w14:textId="0E953A1F" w:rsidR="007B7F58" w:rsidRDefault="007B7F58" w:rsidP="008108F7">
      <w:pPr>
        <w:jc w:val="center"/>
      </w:pPr>
      <w:r>
        <w:t>ORGANIZATOR</w:t>
      </w:r>
    </w:p>
    <w:p w14:paraId="6E8766AE" w14:textId="069EDDED" w:rsidR="007B7F58" w:rsidRDefault="007B7F58" w:rsidP="007B7F58">
      <w:pPr>
        <w:jc w:val="both"/>
      </w:pPr>
      <w:r>
        <w:t xml:space="preserve">Organizatorem </w:t>
      </w:r>
      <w:r w:rsidR="00B05160">
        <w:t>k</w:t>
      </w:r>
      <w:r>
        <w:t>onkursu jest Towarzystwo Ekonomistów Polskich</w:t>
      </w:r>
      <w:r w:rsidR="00146EC6">
        <w:t xml:space="preserve"> (TEP)</w:t>
      </w:r>
      <w:r>
        <w:t xml:space="preserve"> z siedzibą w Warszawie,</w:t>
      </w:r>
      <w:r w:rsidR="002C1192">
        <w:t xml:space="preserve"> </w:t>
      </w:r>
      <w:r w:rsidR="003A6D65">
        <w:t>a</w:t>
      </w:r>
      <w:r w:rsidR="002C1192">
        <w:t>l. Jana Pawła II</w:t>
      </w:r>
      <w:r w:rsidR="00B05160">
        <w:t>,</w:t>
      </w:r>
      <w:r w:rsidR="002C1192">
        <w:t xml:space="preserve"> 61/212, 01-</w:t>
      </w:r>
      <w:r w:rsidR="00A73B20">
        <w:t>031</w:t>
      </w:r>
      <w:r w:rsidR="002C1192">
        <w:t xml:space="preserve"> Warszawa</w:t>
      </w:r>
      <w:r>
        <w:t xml:space="preserve">. </w:t>
      </w:r>
    </w:p>
    <w:p w14:paraId="5E7AA38E" w14:textId="77777777" w:rsidR="00B05160" w:rsidRDefault="007B7F58" w:rsidP="008108F7">
      <w:pPr>
        <w:spacing w:after="0"/>
        <w:jc w:val="center"/>
      </w:pPr>
      <w:r>
        <w:t>§ 3</w:t>
      </w:r>
    </w:p>
    <w:p w14:paraId="5B7B0E15" w14:textId="2BE9BB12" w:rsidR="007B7F58" w:rsidRDefault="007B7F58" w:rsidP="008108F7">
      <w:pPr>
        <w:jc w:val="center"/>
      </w:pPr>
      <w:r>
        <w:t>CELE KONKURSU</w:t>
      </w:r>
    </w:p>
    <w:p w14:paraId="1AD812A0" w14:textId="0924EF7F" w:rsidR="007B7F58" w:rsidRDefault="007B7F58" w:rsidP="007B7F58">
      <w:pPr>
        <w:jc w:val="both"/>
      </w:pPr>
      <w:r>
        <w:t xml:space="preserve">Celem </w:t>
      </w:r>
      <w:r w:rsidR="00B05160">
        <w:t>k</w:t>
      </w:r>
      <w:r>
        <w:t xml:space="preserve">onkursu jest wspieranie rozwoju ambitnych, utalentowanych i wyróżniających się wiedzą </w:t>
      </w:r>
      <w:r w:rsidR="00B05160">
        <w:t xml:space="preserve">ekonomiczną </w:t>
      </w:r>
      <w:r>
        <w:t>młodych</w:t>
      </w:r>
      <w:r w:rsidR="00B05160">
        <w:t xml:space="preserve"> osób</w:t>
      </w:r>
      <w:r>
        <w:t xml:space="preserve">, popularyzowanie wiedzy ekonomicznej oraz podnoszenie świadomości gospodarczej wśród przedstawicieli młodego pokolenia. </w:t>
      </w:r>
    </w:p>
    <w:p w14:paraId="51063F50" w14:textId="77777777" w:rsidR="00B05160" w:rsidRDefault="007B7F58" w:rsidP="008108F7">
      <w:pPr>
        <w:spacing w:after="0"/>
        <w:jc w:val="center"/>
      </w:pPr>
      <w:r>
        <w:t>§ 4</w:t>
      </w:r>
    </w:p>
    <w:p w14:paraId="6E4F332D" w14:textId="69049B6C" w:rsidR="007B7F58" w:rsidRDefault="007B7F58" w:rsidP="008108F7">
      <w:pPr>
        <w:jc w:val="center"/>
      </w:pPr>
      <w:r>
        <w:t>UCZESTNICY</w:t>
      </w:r>
      <w:r w:rsidR="00B05160">
        <w:t xml:space="preserve"> KONKURSU</w:t>
      </w:r>
    </w:p>
    <w:p w14:paraId="6F6B483F" w14:textId="143D1BBB" w:rsidR="004D755B" w:rsidRDefault="007B7F58" w:rsidP="002C1192">
      <w:pPr>
        <w:pStyle w:val="Akapitzlist"/>
        <w:numPr>
          <w:ilvl w:val="0"/>
          <w:numId w:val="2"/>
        </w:numPr>
        <w:jc w:val="both"/>
      </w:pPr>
      <w:r>
        <w:t xml:space="preserve">Uczestnikiem </w:t>
      </w:r>
      <w:r w:rsidR="00B05160">
        <w:t>k</w:t>
      </w:r>
      <w:r>
        <w:t xml:space="preserve">onkursu może być </w:t>
      </w:r>
      <w:r w:rsidR="00B05160">
        <w:t>osob</w:t>
      </w:r>
      <w:r w:rsidR="004D755B">
        <w:t xml:space="preserve">a </w:t>
      </w:r>
      <w:r w:rsidR="00B05160">
        <w:t>pobierająca naukę w szkole</w:t>
      </w:r>
      <w:r>
        <w:t xml:space="preserve"> </w:t>
      </w:r>
      <w:r w:rsidR="00E13391">
        <w:t xml:space="preserve">średniej lub </w:t>
      </w:r>
      <w:r>
        <w:t>wyższej, któr</w:t>
      </w:r>
      <w:r w:rsidR="004D755B">
        <w:t>a</w:t>
      </w:r>
      <w:r>
        <w:t xml:space="preserve"> nie ukończył</w:t>
      </w:r>
      <w:r w:rsidR="004D755B">
        <w:t>a</w:t>
      </w:r>
      <w:r>
        <w:t xml:space="preserve"> 26 </w:t>
      </w:r>
      <w:r w:rsidR="00B05160">
        <w:t>roku życia</w:t>
      </w:r>
      <w:r>
        <w:t xml:space="preserve"> przed datą złożenia </w:t>
      </w:r>
      <w:r w:rsidR="004D755B">
        <w:t>projektu konkursowego</w:t>
      </w:r>
      <w:r>
        <w:t xml:space="preserve">. </w:t>
      </w:r>
    </w:p>
    <w:p w14:paraId="01BF7F51" w14:textId="2FE03949" w:rsidR="007B7F58" w:rsidRDefault="00697E09" w:rsidP="007B7F58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B05160">
        <w:t>k</w:t>
      </w:r>
      <w:r w:rsidR="007B7F58">
        <w:t>onkurs</w:t>
      </w:r>
      <w:r>
        <w:t>ie</w:t>
      </w:r>
      <w:r w:rsidR="007B7F58">
        <w:t xml:space="preserve"> nie mo</w:t>
      </w:r>
      <w:r>
        <w:t>gą</w:t>
      </w:r>
      <w:r w:rsidR="007B7F58">
        <w:t xml:space="preserve"> b</w:t>
      </w:r>
      <w:r>
        <w:t>ra</w:t>
      </w:r>
      <w:r w:rsidR="007B7F58">
        <w:t xml:space="preserve">ć </w:t>
      </w:r>
      <w:r>
        <w:t>udziału uczestnicy</w:t>
      </w:r>
      <w:r w:rsidR="007B7F58">
        <w:t xml:space="preserve"> studiów doktoranckich </w:t>
      </w:r>
      <w:r w:rsidR="00146EC6">
        <w:t>ani</w:t>
      </w:r>
      <w:r w:rsidR="007B7F58">
        <w:t xml:space="preserve"> podyplomowych. </w:t>
      </w:r>
    </w:p>
    <w:p w14:paraId="2A840598" w14:textId="0BAB6152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>W konkursie mogą</w:t>
      </w:r>
      <w:r w:rsidR="00697E09">
        <w:t xml:space="preserve"> uczestniczyć</w:t>
      </w:r>
      <w:r w:rsidRPr="002C1192">
        <w:t xml:space="preserve"> zespoły złożone</w:t>
      </w:r>
      <w:r w:rsidR="00BF00E2">
        <w:t xml:space="preserve"> wyłącznie</w:t>
      </w:r>
      <w:r w:rsidRPr="002C1192">
        <w:t xml:space="preserve"> z osób spełniających wymagania określone w</w:t>
      </w:r>
      <w:r w:rsidR="00146EC6">
        <w:t> </w:t>
      </w:r>
      <w:r w:rsidRPr="002C1192">
        <w:t>p</w:t>
      </w:r>
      <w:r w:rsidR="00146EC6">
        <w:t>kt</w:t>
      </w:r>
      <w:r w:rsidRPr="002C1192">
        <w:t xml:space="preserve"> 1. Zespoły mogą liczyć do </w:t>
      </w:r>
      <w:r w:rsidR="00146EC6">
        <w:t>3</w:t>
      </w:r>
      <w:r w:rsidRPr="002C1192">
        <w:t xml:space="preserve"> osób.</w:t>
      </w:r>
    </w:p>
    <w:p w14:paraId="25D7506B" w14:textId="3B4EED0F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 xml:space="preserve">Udział w </w:t>
      </w:r>
      <w:r w:rsidR="00146EC6">
        <w:t>k</w:t>
      </w:r>
      <w:r w:rsidRPr="002C1192">
        <w:t xml:space="preserve">onkursie jest dobrowolny i bezpłatny. </w:t>
      </w:r>
    </w:p>
    <w:p w14:paraId="5034EC31" w14:textId="17B490B0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 xml:space="preserve">W </w:t>
      </w:r>
      <w:r w:rsidR="00146EC6">
        <w:t>k</w:t>
      </w:r>
      <w:r w:rsidRPr="002C1192">
        <w:t xml:space="preserve">onkursie nie mogą wziąć udziału osoby, które zostały </w:t>
      </w:r>
      <w:r w:rsidR="00146EC6">
        <w:t>l</w:t>
      </w:r>
      <w:r w:rsidRPr="002C1192">
        <w:t xml:space="preserve">aureatami </w:t>
      </w:r>
      <w:r w:rsidR="00146EC6">
        <w:t>bądź</w:t>
      </w:r>
      <w:r w:rsidRPr="002C1192">
        <w:t xml:space="preserve"> </w:t>
      </w:r>
      <w:r w:rsidR="00146EC6">
        <w:t>w</w:t>
      </w:r>
      <w:r w:rsidRPr="002C1192">
        <w:t>yróżnion</w:t>
      </w:r>
      <w:r w:rsidR="00DA169F">
        <w:t>e</w:t>
      </w:r>
      <w:r w:rsidRPr="002C1192">
        <w:t xml:space="preserve"> w</w:t>
      </w:r>
      <w:r w:rsidR="00146EC6">
        <w:t> </w:t>
      </w:r>
      <w:r w:rsidRPr="002C1192">
        <w:t xml:space="preserve">poprzednich edycjach </w:t>
      </w:r>
      <w:r w:rsidR="00146EC6">
        <w:t>k</w:t>
      </w:r>
      <w:r w:rsidRPr="002C1192">
        <w:t xml:space="preserve">onkursu. </w:t>
      </w:r>
      <w:r w:rsidR="00CD6C69" w:rsidRPr="002C1192">
        <w:t xml:space="preserve">Mogą one </w:t>
      </w:r>
      <w:r w:rsidR="00146EC6">
        <w:t xml:space="preserve">jednak </w:t>
      </w:r>
      <w:r w:rsidR="002C1192" w:rsidRPr="002C1192">
        <w:t>zostać</w:t>
      </w:r>
      <w:r w:rsidR="00CD6C69" w:rsidRPr="002C1192">
        <w:t xml:space="preserve"> opiekunami pr</w:t>
      </w:r>
      <w:r w:rsidR="00D730F4">
        <w:t>ac konkursowych</w:t>
      </w:r>
      <w:r w:rsidR="00CD6C69" w:rsidRPr="002C1192">
        <w:t>.</w:t>
      </w:r>
    </w:p>
    <w:p w14:paraId="1955ED0B" w14:textId="268C6ACE" w:rsidR="007B7F58" w:rsidRDefault="007B7F58" w:rsidP="007B7F58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146EC6">
        <w:t>k</w:t>
      </w:r>
      <w:r>
        <w:t>onkursie nie mogą brać udziału członkowie</w:t>
      </w:r>
      <w:r w:rsidR="00146EC6">
        <w:t xml:space="preserve"> TEP ani</w:t>
      </w:r>
      <w:r>
        <w:t xml:space="preserve"> osoby zatrudnione u </w:t>
      </w:r>
      <w:r w:rsidR="00D730F4">
        <w:t>p</w:t>
      </w:r>
      <w:r>
        <w:t xml:space="preserve">artnerów konkursu. </w:t>
      </w:r>
    </w:p>
    <w:p w14:paraId="4A267E14" w14:textId="70CBAF05" w:rsidR="00B05160" w:rsidRDefault="007B7F58" w:rsidP="008108F7">
      <w:pPr>
        <w:spacing w:after="0"/>
        <w:jc w:val="center"/>
      </w:pPr>
      <w:r>
        <w:t>§</w:t>
      </w:r>
      <w:r w:rsidR="00B05160">
        <w:t xml:space="preserve"> </w:t>
      </w:r>
      <w:r>
        <w:t>5</w:t>
      </w:r>
    </w:p>
    <w:p w14:paraId="10737F4A" w14:textId="0D591638" w:rsidR="007B7F58" w:rsidRDefault="007B7F58" w:rsidP="008108F7">
      <w:pPr>
        <w:jc w:val="center"/>
      </w:pPr>
      <w:r>
        <w:t>KAPITUŁA</w:t>
      </w:r>
      <w:r w:rsidR="008108F7">
        <w:t xml:space="preserve"> </w:t>
      </w:r>
      <w:r>
        <w:t>KONKURSU</w:t>
      </w:r>
    </w:p>
    <w:p w14:paraId="39E6E784" w14:textId="4015F1DC" w:rsidR="007B7F58" w:rsidRDefault="007B7F58" w:rsidP="0007179E">
      <w:pPr>
        <w:pStyle w:val="Akapitzlist"/>
        <w:numPr>
          <w:ilvl w:val="0"/>
          <w:numId w:val="11"/>
        </w:numPr>
        <w:jc w:val="both"/>
      </w:pPr>
      <w:r>
        <w:t>Kapitułę</w:t>
      </w:r>
      <w:r w:rsidR="00A716EE">
        <w:t>, jej przewodniczącego</w:t>
      </w:r>
      <w:r w:rsidR="002C1192">
        <w:t xml:space="preserve"> oraz </w:t>
      </w:r>
      <w:r w:rsidR="00BF00E2">
        <w:t>s</w:t>
      </w:r>
      <w:r w:rsidR="002C1192">
        <w:t xml:space="preserve">ekretarza </w:t>
      </w:r>
      <w:r w:rsidR="00BF00E2">
        <w:t>k</w:t>
      </w:r>
      <w:r w:rsidR="002C1192">
        <w:t>onkursu</w:t>
      </w:r>
      <w:r>
        <w:t xml:space="preserve"> powołuje</w:t>
      </w:r>
      <w:r w:rsidR="00BF00E2">
        <w:t xml:space="preserve"> </w:t>
      </w:r>
      <w:r w:rsidR="00A716EE">
        <w:t>R</w:t>
      </w:r>
      <w:r>
        <w:t xml:space="preserve">ada </w:t>
      </w:r>
      <w:r w:rsidR="00EB5353">
        <w:t>TEP</w:t>
      </w:r>
      <w:r w:rsidR="002C1192" w:rsidRPr="002C1192">
        <w:t xml:space="preserve">. </w:t>
      </w:r>
    </w:p>
    <w:p w14:paraId="45E1C497" w14:textId="1249433B" w:rsidR="00C0288D" w:rsidRDefault="002C1192" w:rsidP="0007179E">
      <w:pPr>
        <w:pStyle w:val="Akapitzlist"/>
        <w:numPr>
          <w:ilvl w:val="0"/>
          <w:numId w:val="11"/>
        </w:numPr>
        <w:jc w:val="both"/>
      </w:pPr>
      <w:r w:rsidRPr="002C1192">
        <w:t xml:space="preserve">Głos poszczególnych </w:t>
      </w:r>
      <w:r w:rsidR="00170623">
        <w:t>c</w:t>
      </w:r>
      <w:r w:rsidRPr="002C1192">
        <w:t xml:space="preserve">złonków </w:t>
      </w:r>
      <w:r w:rsidR="00170623">
        <w:t xml:space="preserve">kapituły </w:t>
      </w:r>
      <w:r w:rsidRPr="002C1192">
        <w:t xml:space="preserve">jest równoważny. Kapituła podejmuje uchwały zwykłą większością głosów. W sytuacjach spornych decydujący głos przysługuje </w:t>
      </w:r>
      <w:r w:rsidR="00170623">
        <w:t>p</w:t>
      </w:r>
      <w:r w:rsidRPr="002C1192">
        <w:t>rzewodniczącemu</w:t>
      </w:r>
      <w:r>
        <w:t>.</w:t>
      </w:r>
    </w:p>
    <w:p w14:paraId="3B2FD1CA" w14:textId="091F0869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W uzasadnionych przypadkach na wniosek </w:t>
      </w:r>
      <w:r w:rsidR="00170623">
        <w:t>p</w:t>
      </w:r>
      <w:r>
        <w:t>rzewodniczącego</w:t>
      </w:r>
      <w:r w:rsidR="00170623">
        <w:t xml:space="preserve"> kapituły</w:t>
      </w:r>
      <w:r>
        <w:t xml:space="preserve"> Rada</w:t>
      </w:r>
      <w:r w:rsidR="00170623">
        <w:t xml:space="preserve"> TEP</w:t>
      </w:r>
      <w:r>
        <w:t xml:space="preserve"> może odwołać </w:t>
      </w:r>
      <w:r w:rsidR="00170623">
        <w:t>c</w:t>
      </w:r>
      <w:r>
        <w:t>złonka</w:t>
      </w:r>
      <w:r w:rsidR="00170623">
        <w:t xml:space="preserve"> kapituły</w:t>
      </w:r>
      <w:r>
        <w:t>. Od chwili złożenia wniosku</w:t>
      </w:r>
      <w:r w:rsidR="00170623">
        <w:t xml:space="preserve"> c</w:t>
      </w:r>
      <w:r>
        <w:t xml:space="preserve">złonek </w:t>
      </w:r>
      <w:r w:rsidR="00170623">
        <w:t xml:space="preserve">kapituły </w:t>
      </w:r>
      <w:r>
        <w:t xml:space="preserve">zostaje zawieszony w </w:t>
      </w:r>
      <w:r w:rsidR="00170623">
        <w:t xml:space="preserve">jej </w:t>
      </w:r>
      <w:r>
        <w:t>pracach. W</w:t>
      </w:r>
      <w:r w:rsidR="00170623">
        <w:t>  </w:t>
      </w:r>
      <w:r>
        <w:t xml:space="preserve">stosunku do </w:t>
      </w:r>
      <w:r w:rsidR="00170623">
        <w:t>p</w:t>
      </w:r>
      <w:r>
        <w:t>rzewodniczącego</w:t>
      </w:r>
      <w:r w:rsidR="00170623">
        <w:t xml:space="preserve"> kapituły</w:t>
      </w:r>
      <w:r>
        <w:t xml:space="preserve"> wniosek </w:t>
      </w:r>
      <w:r w:rsidR="00170623">
        <w:t xml:space="preserve">jest </w:t>
      </w:r>
      <w:r>
        <w:t>składa</w:t>
      </w:r>
      <w:r w:rsidR="00170623">
        <w:t>ny</w:t>
      </w:r>
      <w:r>
        <w:t xml:space="preserve"> </w:t>
      </w:r>
      <w:r w:rsidR="00170623">
        <w:t>przez p</w:t>
      </w:r>
      <w:r>
        <w:t>rzewodnicząc</w:t>
      </w:r>
      <w:r w:rsidR="00170623">
        <w:t>ego</w:t>
      </w:r>
      <w:r>
        <w:t xml:space="preserve"> Rady</w:t>
      </w:r>
      <w:r w:rsidR="00170623">
        <w:t xml:space="preserve"> TEP</w:t>
      </w:r>
      <w:r>
        <w:t xml:space="preserve">. W przypadku odwołania </w:t>
      </w:r>
      <w:r w:rsidR="00170623">
        <w:t>p</w:t>
      </w:r>
      <w:r>
        <w:t xml:space="preserve">rzewodniczącego </w:t>
      </w:r>
      <w:r w:rsidR="00170623">
        <w:t xml:space="preserve">kapituły </w:t>
      </w:r>
      <w:r>
        <w:t>lub jego rezygnacji Rada niezwłocznie wyznacz</w:t>
      </w:r>
      <w:r w:rsidR="00170623">
        <w:t>a</w:t>
      </w:r>
      <w:r>
        <w:t xml:space="preserve"> nowego</w:t>
      </w:r>
      <w:r w:rsidR="00170623">
        <w:t xml:space="preserve"> przewodniczącego</w:t>
      </w:r>
      <w:r>
        <w:t>.</w:t>
      </w:r>
    </w:p>
    <w:p w14:paraId="47EBCB38" w14:textId="61DE513A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Zmniejszenie liczby </w:t>
      </w:r>
      <w:r w:rsidR="00170623">
        <w:t>c</w:t>
      </w:r>
      <w:r>
        <w:t xml:space="preserve">złonków </w:t>
      </w:r>
      <w:r w:rsidR="00170623">
        <w:t>k</w:t>
      </w:r>
      <w:r>
        <w:t xml:space="preserve">apituły nie pociąga za sobą nieważności jej uchwał. W celu zapewnienia sprawności działania </w:t>
      </w:r>
      <w:r w:rsidR="00170623">
        <w:t>k</w:t>
      </w:r>
      <w:r>
        <w:t>apituł</w:t>
      </w:r>
      <w:r w:rsidR="00170623">
        <w:t>y</w:t>
      </w:r>
      <w:r>
        <w:t xml:space="preserve"> Rada</w:t>
      </w:r>
      <w:r w:rsidR="00170623">
        <w:t xml:space="preserve"> TEP</w:t>
      </w:r>
      <w:r>
        <w:t xml:space="preserve"> może uzupełnić skład </w:t>
      </w:r>
      <w:r w:rsidR="00170623">
        <w:t xml:space="preserve">kapituły </w:t>
      </w:r>
      <w:r>
        <w:t xml:space="preserve">do </w:t>
      </w:r>
      <w:r w:rsidR="00170623">
        <w:t>początkow</w:t>
      </w:r>
      <w:r>
        <w:t>ej liczby członków.</w:t>
      </w:r>
    </w:p>
    <w:p w14:paraId="46892B3C" w14:textId="6FC2B56C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Posiedzenia </w:t>
      </w:r>
      <w:r w:rsidR="00170623">
        <w:t>k</w:t>
      </w:r>
      <w:r>
        <w:t xml:space="preserve">apituły zwoływane są przez </w:t>
      </w:r>
      <w:r w:rsidR="00170623">
        <w:t>jej p</w:t>
      </w:r>
      <w:r>
        <w:t xml:space="preserve">rzewodniczącego lub </w:t>
      </w:r>
      <w:r w:rsidR="00170623">
        <w:t>s</w:t>
      </w:r>
      <w:r>
        <w:t>ekretarza.</w:t>
      </w:r>
    </w:p>
    <w:p w14:paraId="0A5516F6" w14:textId="051F5D46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Zadaniem </w:t>
      </w:r>
      <w:r w:rsidR="00170623">
        <w:t>k</w:t>
      </w:r>
      <w:r>
        <w:t xml:space="preserve">apituły jest wyłonienie </w:t>
      </w:r>
      <w:r w:rsidR="009E5092">
        <w:t xml:space="preserve">najlepszych </w:t>
      </w:r>
      <w:r>
        <w:t>pr</w:t>
      </w:r>
      <w:r w:rsidR="00D730F4">
        <w:t>ac</w:t>
      </w:r>
      <w:r w:rsidR="009E5092">
        <w:t>, a następnie spośród nich prac nagrodzonych</w:t>
      </w:r>
      <w:r>
        <w:t>.</w:t>
      </w:r>
    </w:p>
    <w:p w14:paraId="0B19ED4E" w14:textId="7366F210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Po zakończeniu prac </w:t>
      </w:r>
      <w:r w:rsidR="00170623">
        <w:t>oraz</w:t>
      </w:r>
      <w:r>
        <w:t xml:space="preserve"> przyznaniu nagród</w:t>
      </w:r>
      <w:r w:rsidR="00170623">
        <w:t xml:space="preserve"> i wyróżnień</w:t>
      </w:r>
      <w:r>
        <w:t xml:space="preserve"> </w:t>
      </w:r>
      <w:r w:rsidR="003C4229">
        <w:t xml:space="preserve">laureatom KME </w:t>
      </w:r>
      <w:r w:rsidR="009E5092">
        <w:t xml:space="preserve">(zgodnie z </w:t>
      </w:r>
      <w:r w:rsidR="00DA169F">
        <w:t>§</w:t>
      </w:r>
      <w:r w:rsidR="009E5092">
        <w:t xml:space="preserve"> </w:t>
      </w:r>
      <w:r w:rsidR="00FD68DA">
        <w:t xml:space="preserve">9) </w:t>
      </w:r>
      <w:r w:rsidR="00DA169F">
        <w:t xml:space="preserve">sekretarz </w:t>
      </w:r>
      <w:r w:rsidR="00170623">
        <w:t>k</w:t>
      </w:r>
      <w:r>
        <w:t>apituł</w:t>
      </w:r>
      <w:r w:rsidR="00DA169F">
        <w:t>y</w:t>
      </w:r>
      <w:r>
        <w:t xml:space="preserve"> sporządza i przedkłada Radzie</w:t>
      </w:r>
      <w:r w:rsidR="00170623">
        <w:t xml:space="preserve"> TEP</w:t>
      </w:r>
      <w:r>
        <w:t xml:space="preserve"> protokół ze swojej pracy.</w:t>
      </w:r>
    </w:p>
    <w:p w14:paraId="07F148CA" w14:textId="5AF25A89" w:rsidR="00D730F4" w:rsidRDefault="00D730F4" w:rsidP="00B63873">
      <w:pPr>
        <w:spacing w:after="0"/>
        <w:ind w:left="45"/>
        <w:jc w:val="center"/>
      </w:pPr>
      <w:r>
        <w:t>§ 6</w:t>
      </w:r>
    </w:p>
    <w:p w14:paraId="4E821C5D" w14:textId="28023BC6" w:rsidR="00D730F4" w:rsidRDefault="00D730F4" w:rsidP="00B63873">
      <w:pPr>
        <w:ind w:left="45"/>
        <w:jc w:val="center"/>
      </w:pPr>
      <w:r>
        <w:t>PARTNERZY KONKURSU</w:t>
      </w:r>
    </w:p>
    <w:p w14:paraId="745DFDD1" w14:textId="76830164" w:rsidR="00B63873" w:rsidRPr="00DB732E" w:rsidRDefault="00B63873" w:rsidP="00B63873">
      <w:pPr>
        <w:pStyle w:val="Akapitzlist"/>
        <w:numPr>
          <w:ilvl w:val="0"/>
          <w:numId w:val="20"/>
        </w:numPr>
        <w:jc w:val="both"/>
      </w:pPr>
      <w:r w:rsidRPr="00DB732E">
        <w:t xml:space="preserve">W </w:t>
      </w:r>
      <w:r w:rsidR="00F02299">
        <w:t xml:space="preserve">osiągnięciu celu </w:t>
      </w:r>
      <w:r w:rsidRPr="00DB732E">
        <w:t xml:space="preserve">konkursu </w:t>
      </w:r>
      <w:r w:rsidR="00F02299">
        <w:t>jego organizator</w:t>
      </w:r>
      <w:r w:rsidRPr="00DB732E">
        <w:t xml:space="preserve"> współpracuje z partnerami, którzy chcą wesprzeć</w:t>
      </w:r>
      <w:r w:rsidR="00F02299">
        <w:t>,</w:t>
      </w:r>
      <w:r w:rsidRPr="00DB732E">
        <w:t xml:space="preserve"> finansowo </w:t>
      </w:r>
      <w:r w:rsidR="00F02299">
        <w:t>lub w inny sposób, realizację</w:t>
      </w:r>
      <w:r w:rsidRPr="00DB732E">
        <w:t xml:space="preserve"> konkursu.</w:t>
      </w:r>
    </w:p>
    <w:p w14:paraId="0D9FFABA" w14:textId="6A08F2F8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Partnerem konkursu mogą być osoby fizyczne i prawne na mocy odrębnych porozumień zawartych z organizatorem konkursu.</w:t>
      </w:r>
    </w:p>
    <w:p w14:paraId="4D6279F3" w14:textId="77777777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Decyzję o przyznaniu statusu partnera podejmuje organizator konkursu.</w:t>
      </w:r>
    </w:p>
    <w:p w14:paraId="55ED4AF3" w14:textId="38D5DCDD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Lista partnerów jest podawana do wiadomości na stronie internetowej organizatora konkursu oraz w materiałach promocyjnych.</w:t>
      </w:r>
    </w:p>
    <w:p w14:paraId="0B6126CB" w14:textId="4F614C0B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 xml:space="preserve">Organizatorowi konkursu przysługuje bezwzględne prawo zerwania współpracy z partnerem w sytuacji, gdy jego postawa lub działania byłyby niezgodne z celami organizatora, celami konkursu lub godzą w dobre imię organizatora konkursu. </w:t>
      </w:r>
    </w:p>
    <w:p w14:paraId="7AF44468" w14:textId="77777777" w:rsidR="00D730F4" w:rsidRDefault="00D730F4" w:rsidP="00044706">
      <w:pPr>
        <w:spacing w:after="0"/>
        <w:jc w:val="center"/>
      </w:pPr>
    </w:p>
    <w:p w14:paraId="6DFB4095" w14:textId="1F9F55BA" w:rsidR="00B05160" w:rsidRDefault="007B7F58" w:rsidP="00B63873">
      <w:pPr>
        <w:spacing w:after="0"/>
        <w:jc w:val="center"/>
      </w:pPr>
      <w:r>
        <w:t xml:space="preserve">§ </w:t>
      </w:r>
      <w:r w:rsidR="00D730F4">
        <w:t>7</w:t>
      </w:r>
    </w:p>
    <w:p w14:paraId="1487F906" w14:textId="3EA887D4" w:rsidR="00C0288D" w:rsidRDefault="00C0288D" w:rsidP="00B63873">
      <w:pPr>
        <w:jc w:val="center"/>
      </w:pPr>
      <w:r w:rsidRPr="00C0288D">
        <w:t>OGÓLNE ZASADY UCZESTNICTWA</w:t>
      </w:r>
    </w:p>
    <w:p w14:paraId="6FD3D773" w14:textId="728CD39E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Tematyka </w:t>
      </w:r>
      <w:r w:rsidR="00D730F4">
        <w:t>p</w:t>
      </w:r>
      <w:r>
        <w:t xml:space="preserve">rac </w:t>
      </w:r>
      <w:r w:rsidR="00D730F4">
        <w:t>k</w:t>
      </w:r>
      <w:r>
        <w:t xml:space="preserve">onkursowych oraz harmonogram każdej kolejnej edycji konkursu </w:t>
      </w:r>
      <w:r w:rsidR="00D730F4">
        <w:t>będ</w:t>
      </w:r>
      <w:r>
        <w:t xml:space="preserve">ą publikowane na stronie internetowej </w:t>
      </w:r>
      <w:r w:rsidR="00D730F4">
        <w:t>o</w:t>
      </w:r>
      <w:r>
        <w:t>rganizatora</w:t>
      </w:r>
      <w:r w:rsidR="00D730F4">
        <w:t xml:space="preserve"> konkursu</w:t>
      </w:r>
      <w:r>
        <w:t xml:space="preserve"> </w:t>
      </w:r>
      <w:r w:rsidR="00D730F4">
        <w:t>(</w:t>
      </w:r>
      <w:r>
        <w:t>www.tep.org.pl</w:t>
      </w:r>
      <w:r w:rsidR="00D730F4">
        <w:t>)</w:t>
      </w:r>
      <w:r>
        <w:t>.</w:t>
      </w:r>
    </w:p>
    <w:p w14:paraId="2302BABB" w14:textId="62AF2221" w:rsidR="0007179E" w:rsidRPr="00AA3E95" w:rsidRDefault="0007179E" w:rsidP="0007179E">
      <w:pPr>
        <w:pStyle w:val="Akapitzlist"/>
        <w:numPr>
          <w:ilvl w:val="0"/>
          <w:numId w:val="12"/>
        </w:numPr>
        <w:jc w:val="both"/>
      </w:pPr>
      <w:r w:rsidRPr="0007179E">
        <w:t>Praca konkursowa może mieć formę: pracy pisemnej</w:t>
      </w:r>
      <w:r w:rsidR="001249EC">
        <w:t xml:space="preserve"> </w:t>
      </w:r>
      <w:r w:rsidRPr="0007179E">
        <w:t xml:space="preserve">, posteru, filmu, prezentacji multimedialnej bądź dowolną inną formę wypowiedzi, </w:t>
      </w:r>
      <w:r w:rsidRPr="00AA3E95">
        <w:t>któr</w:t>
      </w:r>
      <w:r w:rsidR="00AA3E95">
        <w:t>ą</w:t>
      </w:r>
      <w:r w:rsidRPr="00AA3E95">
        <w:t xml:space="preserve"> można przedstawić do oceny przez </w:t>
      </w:r>
      <w:r w:rsidR="00D730F4" w:rsidRPr="00AA3E95">
        <w:t>k</w:t>
      </w:r>
      <w:r w:rsidRPr="00AA3E95">
        <w:t>apitułę konkursu na</w:t>
      </w:r>
      <w:r w:rsidR="00D730F4" w:rsidRPr="00AA3E95">
        <w:t xml:space="preserve"> elektronicznym</w:t>
      </w:r>
      <w:r w:rsidRPr="00AA3E95">
        <w:t xml:space="preserve"> nośniku informacji. </w:t>
      </w:r>
    </w:p>
    <w:p w14:paraId="275D605E" w14:textId="0BE9F9EA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Kapituła zastrzega sobie prawo zmiany </w:t>
      </w:r>
      <w:r w:rsidR="00D730F4">
        <w:t>h</w:t>
      </w:r>
      <w:r>
        <w:t xml:space="preserve">armonogramu </w:t>
      </w:r>
      <w:r w:rsidR="00D730F4">
        <w:t xml:space="preserve">konkursu </w:t>
      </w:r>
      <w:r>
        <w:t>w trakcie</w:t>
      </w:r>
      <w:r w:rsidR="00D730F4">
        <w:t xml:space="preserve"> jego trwania</w:t>
      </w:r>
      <w:r>
        <w:t xml:space="preserve">. Wszelkie ewentualne zmiany zostaną opublikowane na stronie internetowej </w:t>
      </w:r>
      <w:r w:rsidR="00D730F4">
        <w:t>o</w:t>
      </w:r>
      <w:r>
        <w:t>rganizatora</w:t>
      </w:r>
      <w:r w:rsidR="00D730F4">
        <w:t xml:space="preserve"> konkursu</w:t>
      </w:r>
      <w:r>
        <w:t>.</w:t>
      </w:r>
    </w:p>
    <w:p w14:paraId="12B669AF" w14:textId="440598EB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Do konkursu </w:t>
      </w:r>
      <w:r w:rsidR="00D730F4">
        <w:t xml:space="preserve">zostaną </w:t>
      </w:r>
      <w:r>
        <w:t xml:space="preserve">zakwalifikowane wyłącznie </w:t>
      </w:r>
      <w:r w:rsidR="00D730F4">
        <w:t>p</w:t>
      </w:r>
      <w:r>
        <w:t>race nadesłane w terminie określonym w</w:t>
      </w:r>
      <w:r w:rsidR="00D11551">
        <w:t> h</w:t>
      </w:r>
      <w:r>
        <w:t xml:space="preserve">armonogramie i </w:t>
      </w:r>
      <w:r w:rsidR="00D11551">
        <w:t>zgodnie z</w:t>
      </w:r>
      <w:r>
        <w:t xml:space="preserve"> zasada</w:t>
      </w:r>
      <w:r w:rsidR="00D11551">
        <w:t>mi określonymi</w:t>
      </w:r>
      <w:r>
        <w:t xml:space="preserve"> w niniejszym </w:t>
      </w:r>
      <w:r w:rsidR="00D11551">
        <w:t>r</w:t>
      </w:r>
      <w:r>
        <w:t>egulaminie.</w:t>
      </w:r>
    </w:p>
    <w:p w14:paraId="238A085E" w14:textId="3881A3EB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Do </w:t>
      </w:r>
      <w:r w:rsidR="00D11551">
        <w:t>k</w:t>
      </w:r>
      <w:r>
        <w:t xml:space="preserve">onkursu mogą </w:t>
      </w:r>
      <w:r w:rsidR="00D11551">
        <w:t>zosta</w:t>
      </w:r>
      <w:r>
        <w:t xml:space="preserve">ć zgłoszone </w:t>
      </w:r>
      <w:r w:rsidR="00D11551">
        <w:t>p</w:t>
      </w:r>
      <w:r>
        <w:t>race w języku polskim lub angielskim.</w:t>
      </w:r>
    </w:p>
    <w:p w14:paraId="650BA541" w14:textId="4D405D0A" w:rsidR="0007179E" w:rsidRDefault="00D11551" w:rsidP="0007179E">
      <w:pPr>
        <w:pStyle w:val="Akapitzlist"/>
        <w:numPr>
          <w:ilvl w:val="0"/>
          <w:numId w:val="12"/>
        </w:numPr>
        <w:jc w:val="both"/>
      </w:pPr>
      <w:r>
        <w:t>Do</w:t>
      </w:r>
      <w:r w:rsidR="0007179E">
        <w:t xml:space="preserve"> </w:t>
      </w:r>
      <w:r>
        <w:t>k</w:t>
      </w:r>
      <w:r w:rsidR="0007179E">
        <w:t>onkurs</w:t>
      </w:r>
      <w:r>
        <w:t>u</w:t>
      </w:r>
      <w:r w:rsidR="0007179E">
        <w:t xml:space="preserve"> mogą </w:t>
      </w:r>
      <w:r>
        <w:t>zostać zgłoszone</w:t>
      </w:r>
      <w:r w:rsidR="0007179E">
        <w:t xml:space="preserve"> jedynie </w:t>
      </w:r>
      <w:r>
        <w:t>p</w:t>
      </w:r>
      <w:r w:rsidR="0007179E">
        <w:t xml:space="preserve">race </w:t>
      </w:r>
      <w:r>
        <w:t>wcześniej niepublikowane ani przedstawiane w całości. Uczestnicy konkursu muszą posiadać pełne i wyłączne prawa autorskie do zgłoszonej pracy.</w:t>
      </w:r>
    </w:p>
    <w:p w14:paraId="30EAE916" w14:textId="76EE26A0" w:rsidR="0007179E" w:rsidRDefault="00D11551" w:rsidP="0007179E">
      <w:pPr>
        <w:pStyle w:val="Akapitzlist"/>
        <w:numPr>
          <w:ilvl w:val="0"/>
          <w:numId w:val="12"/>
        </w:numPr>
        <w:jc w:val="both"/>
      </w:pPr>
      <w:r>
        <w:t>Z</w:t>
      </w:r>
      <w:r w:rsidR="0007179E">
        <w:t>głoszeni</w:t>
      </w:r>
      <w:r>
        <w:t>e pracy konkursowej</w:t>
      </w:r>
      <w:r w:rsidR="0007179E">
        <w:t xml:space="preserve"> jest równoznaczne z akceptacją </w:t>
      </w:r>
      <w:r>
        <w:t>postanowień</w:t>
      </w:r>
      <w:r w:rsidR="0007179E">
        <w:t xml:space="preserve"> niniejszego </w:t>
      </w:r>
      <w:r>
        <w:t>r</w:t>
      </w:r>
      <w:r w:rsidR="0007179E">
        <w:t>egulaminu.</w:t>
      </w:r>
    </w:p>
    <w:p w14:paraId="5F26A9C4" w14:textId="77777777" w:rsidR="00044706" w:rsidRDefault="00044706">
      <w:r>
        <w:br w:type="page"/>
      </w:r>
    </w:p>
    <w:p w14:paraId="009028C4" w14:textId="55FCD28F" w:rsidR="00B05160" w:rsidRDefault="0007179E" w:rsidP="00B63873">
      <w:pPr>
        <w:spacing w:after="0"/>
        <w:jc w:val="center"/>
      </w:pPr>
      <w:r>
        <w:lastRenderedPageBreak/>
        <w:t>§</w:t>
      </w:r>
      <w:r w:rsidR="00B05160">
        <w:t xml:space="preserve"> </w:t>
      </w:r>
      <w:r w:rsidR="00D730F4">
        <w:t>8</w:t>
      </w:r>
    </w:p>
    <w:p w14:paraId="22C4784D" w14:textId="051A666D" w:rsidR="0007179E" w:rsidRDefault="0007179E" w:rsidP="00B63873">
      <w:pPr>
        <w:jc w:val="center"/>
      </w:pPr>
      <w:r>
        <w:t>SZCZEGÓŁOWE ZASADY UCZESTNICTWA W KONKURSIE</w:t>
      </w:r>
    </w:p>
    <w:p w14:paraId="1D97A1D4" w14:textId="60D8096F" w:rsidR="00AB334A" w:rsidRDefault="0007179E" w:rsidP="001C1D4F">
      <w:pPr>
        <w:pStyle w:val="Akapitzlist"/>
        <w:numPr>
          <w:ilvl w:val="0"/>
          <w:numId w:val="15"/>
        </w:numPr>
        <w:jc w:val="both"/>
      </w:pPr>
      <w:r>
        <w:t xml:space="preserve">Konkurs </w:t>
      </w:r>
      <w:r w:rsidR="00AB334A">
        <w:t xml:space="preserve">jest jednoetapowy, a ocenie </w:t>
      </w:r>
      <w:r>
        <w:t xml:space="preserve">podlegają: formalne zgłoszenie oraz </w:t>
      </w:r>
      <w:r w:rsidR="003D440E">
        <w:t>p</w:t>
      </w:r>
      <w:r w:rsidR="00AB334A">
        <w:t>raca konkursowa.</w:t>
      </w:r>
    </w:p>
    <w:p w14:paraId="52DFBFF3" w14:textId="18A569B2" w:rsidR="00AB334A" w:rsidRDefault="0007179E" w:rsidP="001C1D4F">
      <w:pPr>
        <w:pStyle w:val="Akapitzlist"/>
        <w:numPr>
          <w:ilvl w:val="0"/>
          <w:numId w:val="15"/>
        </w:numPr>
        <w:jc w:val="both"/>
      </w:pPr>
      <w:r>
        <w:t>A</w:t>
      </w:r>
      <w:r w:rsidR="00AB334A">
        <w:t xml:space="preserve">by przystąpić do </w:t>
      </w:r>
      <w:r>
        <w:t>konkursu należy w termin</w:t>
      </w:r>
      <w:r w:rsidR="00DE2117">
        <w:t>ach</w:t>
      </w:r>
      <w:r w:rsidR="00AB334A">
        <w:t xml:space="preserve"> przewidziany</w:t>
      </w:r>
      <w:r w:rsidR="00DE2117">
        <w:t>ch</w:t>
      </w:r>
      <w:r w:rsidR="00AB334A">
        <w:t xml:space="preserve"> w harmonogramie:</w:t>
      </w:r>
    </w:p>
    <w:p w14:paraId="1281227F" w14:textId="42658497" w:rsidR="00AB334A" w:rsidRDefault="00DF7B54" w:rsidP="00AB334A">
      <w:pPr>
        <w:pStyle w:val="Akapitzlist"/>
        <w:numPr>
          <w:ilvl w:val="1"/>
          <w:numId w:val="13"/>
        </w:numPr>
        <w:ind w:left="709"/>
        <w:jc w:val="both"/>
      </w:pPr>
      <w:r>
        <w:t>z</w:t>
      </w:r>
      <w:r w:rsidR="0007179E">
        <w:t>arejestrować s</w:t>
      </w:r>
      <w:r w:rsidR="001249EC">
        <w:t xml:space="preserve">ię </w:t>
      </w:r>
      <w:r w:rsidR="0007179E">
        <w:t xml:space="preserve"> poprzez przesłanie </w:t>
      </w:r>
      <w:r>
        <w:t xml:space="preserve">wypełnionego </w:t>
      </w:r>
      <w:r w:rsidR="0007179E">
        <w:t>formularza zgłoszeniowego</w:t>
      </w:r>
      <w:r>
        <w:t>,</w:t>
      </w:r>
      <w:r w:rsidR="0007179E">
        <w:t xml:space="preserve"> </w:t>
      </w:r>
      <w:r>
        <w:t>za</w:t>
      </w:r>
      <w:r w:rsidR="0007179E">
        <w:t xml:space="preserve">mieszczonego na stronie </w:t>
      </w:r>
      <w:r>
        <w:t>o</w:t>
      </w:r>
      <w:r w:rsidR="0007179E">
        <w:t>rganizatora</w:t>
      </w:r>
      <w:r>
        <w:t xml:space="preserve"> konkursu</w:t>
      </w:r>
      <w:r w:rsidR="0007179E">
        <w:t>. W przypadku zespoł</w:t>
      </w:r>
      <w:r>
        <w:t>u</w:t>
      </w:r>
      <w:r w:rsidR="0007179E">
        <w:t xml:space="preserve"> </w:t>
      </w:r>
      <w:r w:rsidR="001249EC">
        <w:t>należy podać dane wszystkich jego członków.  Z</w:t>
      </w:r>
      <w:r w:rsidR="0007179E">
        <w:t xml:space="preserve">miana składu </w:t>
      </w:r>
      <w:r w:rsidR="001249EC">
        <w:t xml:space="preserve">zespołu </w:t>
      </w:r>
      <w:r w:rsidR="0007179E">
        <w:t>nie wpływa na ważność rejestracji</w:t>
      </w:r>
      <w:r>
        <w:t>;</w:t>
      </w:r>
    </w:p>
    <w:p w14:paraId="0FD533AB" w14:textId="4B9C7D01" w:rsidR="00AB334A" w:rsidRDefault="00DF7B54" w:rsidP="00AB334A">
      <w:pPr>
        <w:pStyle w:val="Akapitzlist"/>
        <w:numPr>
          <w:ilvl w:val="1"/>
          <w:numId w:val="13"/>
        </w:numPr>
        <w:ind w:left="709"/>
        <w:jc w:val="both"/>
      </w:pPr>
      <w:r>
        <w:t>p</w:t>
      </w:r>
      <w:r w:rsidR="0007179E">
        <w:t>rzesłać na adres kme@tep.org.pl zgod</w:t>
      </w:r>
      <w:r w:rsidR="00DE2117">
        <w:t>ę</w:t>
      </w:r>
      <w:r w:rsidR="0007179E">
        <w:t xml:space="preserve"> na przetwarzanie danych osobowych</w:t>
      </w:r>
      <w:r w:rsidR="00DE2117">
        <w:t xml:space="preserve"> uczestnika konkursu</w:t>
      </w:r>
      <w:r>
        <w:t>,</w:t>
      </w:r>
      <w:r w:rsidR="0007179E">
        <w:t xml:space="preserve"> </w:t>
      </w:r>
      <w:r w:rsidR="00DE2117">
        <w:t xml:space="preserve">przez niego </w:t>
      </w:r>
      <w:r w:rsidR="0007179E">
        <w:t>podpisan</w:t>
      </w:r>
      <w:r w:rsidR="00DE2117">
        <w:t>ą.</w:t>
      </w:r>
      <w:r w:rsidR="0007179E">
        <w:t xml:space="preserve"> </w:t>
      </w:r>
      <w:r w:rsidR="00DE2117">
        <w:t xml:space="preserve">W przypadku zespołu wymóg ten dotyczy </w:t>
      </w:r>
      <w:r w:rsidR="00AB334A">
        <w:t xml:space="preserve">wszystkich </w:t>
      </w:r>
      <w:r w:rsidR="00DE2117">
        <w:t xml:space="preserve">jego </w:t>
      </w:r>
      <w:r w:rsidR="00AB334A">
        <w:t>członków</w:t>
      </w:r>
      <w:r w:rsidR="00DE2117">
        <w:t>;</w:t>
      </w:r>
    </w:p>
    <w:p w14:paraId="55FBF43F" w14:textId="4D747BA2" w:rsidR="00AB334A" w:rsidRDefault="00DE2117" w:rsidP="00AB334A">
      <w:pPr>
        <w:pStyle w:val="Akapitzlist"/>
        <w:numPr>
          <w:ilvl w:val="1"/>
          <w:numId w:val="13"/>
        </w:numPr>
        <w:ind w:left="709"/>
        <w:jc w:val="both"/>
      </w:pPr>
      <w:r>
        <w:t>p</w:t>
      </w:r>
      <w:r w:rsidR="0007179E">
        <w:t xml:space="preserve">rzesłać na adres kme@tep.org.pl </w:t>
      </w:r>
      <w:r>
        <w:t>p</w:t>
      </w:r>
      <w:r w:rsidR="00AB334A">
        <w:t>racę konkursową.</w:t>
      </w:r>
    </w:p>
    <w:p w14:paraId="6647D512" w14:textId="6EE9A23B" w:rsidR="0007179E" w:rsidRDefault="0007179E">
      <w:pPr>
        <w:pStyle w:val="Akapitzlist"/>
        <w:numPr>
          <w:ilvl w:val="0"/>
          <w:numId w:val="15"/>
        </w:numPr>
        <w:jc w:val="both"/>
      </w:pPr>
      <w:r>
        <w:t>W</w:t>
      </w:r>
      <w:r w:rsidR="00DE2117">
        <w:t xml:space="preserve"> razie</w:t>
      </w:r>
      <w:r>
        <w:t xml:space="preserve"> braku w</w:t>
      </w:r>
      <w:r w:rsidR="00DE2117">
        <w:t>ymagany</w:t>
      </w:r>
      <w:r>
        <w:t xml:space="preserve">ch informacji </w:t>
      </w:r>
      <w:r w:rsidR="00DE2117">
        <w:t>w</w:t>
      </w:r>
      <w:r>
        <w:t xml:space="preserve"> formularzu zgłoszeniowym lub wątpliwości ze strony </w:t>
      </w:r>
      <w:r w:rsidR="00DE2117">
        <w:t>o</w:t>
      </w:r>
      <w:r>
        <w:t>rganizatora</w:t>
      </w:r>
      <w:r w:rsidR="00DE2117">
        <w:t xml:space="preserve"> konkursu</w:t>
      </w:r>
      <w:r>
        <w:t xml:space="preserve"> </w:t>
      </w:r>
      <w:r w:rsidR="00DE2117">
        <w:t>u</w:t>
      </w:r>
      <w:r>
        <w:t>czestni</w:t>
      </w:r>
      <w:r w:rsidR="00DE2117">
        <w:t>k</w:t>
      </w:r>
      <w:r>
        <w:t xml:space="preserve"> zostan</w:t>
      </w:r>
      <w:r w:rsidR="00DE2117">
        <w:t>ie</w:t>
      </w:r>
      <w:r>
        <w:t xml:space="preserve"> </w:t>
      </w:r>
      <w:r w:rsidR="00DE2117">
        <w:t>wezwany</w:t>
      </w:r>
      <w:r>
        <w:t xml:space="preserve"> </w:t>
      </w:r>
      <w:r w:rsidR="00DE2117">
        <w:t>d</w:t>
      </w:r>
      <w:r>
        <w:t>o uzupełnieni</w:t>
      </w:r>
      <w:r w:rsidR="00DE2117">
        <w:t>a</w:t>
      </w:r>
      <w:r>
        <w:t xml:space="preserve"> informacji lub</w:t>
      </w:r>
      <w:r w:rsidR="00DE2117">
        <w:t xml:space="preserve"> przedstawienia</w:t>
      </w:r>
      <w:r>
        <w:t xml:space="preserve"> dokument</w:t>
      </w:r>
      <w:r w:rsidR="00DE2117">
        <w:t>ów</w:t>
      </w:r>
      <w:r>
        <w:t xml:space="preserve"> </w:t>
      </w:r>
      <w:r w:rsidR="00DE2117">
        <w:t>potwierdzających ich prawdziwość.</w:t>
      </w:r>
      <w:r w:rsidR="00AC0870">
        <w:t xml:space="preserve"> Złożenie niekompletnego zgłoszenia w wyznaczonym terminie</w:t>
      </w:r>
      <w:r>
        <w:t xml:space="preserve"> </w:t>
      </w:r>
      <w:r w:rsidR="00553306">
        <w:t xml:space="preserve">będzie </w:t>
      </w:r>
      <w:r>
        <w:t xml:space="preserve">skutkować niedopuszczeniem </w:t>
      </w:r>
      <w:r w:rsidR="00553306">
        <w:t>p</w:t>
      </w:r>
      <w:r w:rsidR="00AB334A">
        <w:t xml:space="preserve">racy konkursowej do oceny przez </w:t>
      </w:r>
      <w:r w:rsidR="00553306">
        <w:t>k</w:t>
      </w:r>
      <w:r w:rsidR="00AB334A">
        <w:t>apitułę</w:t>
      </w:r>
      <w:r w:rsidR="001C1D4F">
        <w:t xml:space="preserve">. </w:t>
      </w:r>
    </w:p>
    <w:p w14:paraId="4178BB87" w14:textId="0C8F5D8D" w:rsidR="001C1D4F" w:rsidRDefault="001C1D4F" w:rsidP="001C1D4F">
      <w:pPr>
        <w:pStyle w:val="Akapitzlist"/>
        <w:numPr>
          <w:ilvl w:val="0"/>
          <w:numId w:val="15"/>
        </w:numPr>
        <w:jc w:val="both"/>
      </w:pPr>
      <w:r>
        <w:t>Ocenie podlegają w szczególności następujące elementy</w:t>
      </w:r>
      <w:r w:rsidR="00BB2984">
        <w:t>, o ile dotyczą,</w:t>
      </w:r>
      <w:r w:rsidR="00AC0870">
        <w:t xml:space="preserve"> pracy konkursowej</w:t>
      </w:r>
      <w:r>
        <w:t>:</w:t>
      </w:r>
    </w:p>
    <w:p w14:paraId="520BA928" w14:textId="73BD278C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wartość merytoryczna, w tym m.in.: zaprezentowana wiedza teoretyczna z zakresu nauk ekonomicznych, stopień zrozumienia i zgłębienia opisywanych procesów i mechanizmów, zasób oraz kompleksowość zebranych danych, umiejętność analizy i formułowania wniosków,</w:t>
      </w:r>
      <w:r w:rsidR="000F597B">
        <w:t xml:space="preserve"> </w:t>
      </w:r>
    </w:p>
    <w:p w14:paraId="07C56FE9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aplikacyjność zaproponowanych rozwiązań,</w:t>
      </w:r>
    </w:p>
    <w:p w14:paraId="7350801A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analiza spodziewanych efektów zastosowania przedstawianej propozycji,</w:t>
      </w:r>
    </w:p>
    <w:p w14:paraId="157934BB" w14:textId="5A50FB1B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strona warsztatowa pr</w:t>
      </w:r>
      <w:r w:rsidR="00AC0870">
        <w:t>acy,</w:t>
      </w:r>
      <w:r>
        <w:t xml:space="preserve"> w tym je</w:t>
      </w:r>
      <w:r w:rsidR="00AC0870">
        <w:t>j</w:t>
      </w:r>
      <w:r>
        <w:t xml:space="preserve"> poziom językowy i redakcyjny,</w:t>
      </w:r>
    </w:p>
    <w:p w14:paraId="2A6E20E7" w14:textId="6FBE14F2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pomysł na prezentację pr</w:t>
      </w:r>
      <w:r w:rsidR="00AC0870">
        <w:t>acy</w:t>
      </w:r>
      <w:r>
        <w:t>.</w:t>
      </w:r>
    </w:p>
    <w:p w14:paraId="67217787" w14:textId="1377B863" w:rsidR="008C51F2" w:rsidRDefault="008C51F2" w:rsidP="008C51F2">
      <w:pPr>
        <w:pStyle w:val="Akapitzlist"/>
        <w:numPr>
          <w:ilvl w:val="0"/>
          <w:numId w:val="15"/>
        </w:numPr>
        <w:jc w:val="both"/>
      </w:pPr>
      <w:r>
        <w:t>Praca konkursowa powinna spełniać</w:t>
      </w:r>
      <w:r w:rsidR="00C073C7">
        <w:t xml:space="preserve"> standardy pracy naukowej</w:t>
      </w:r>
      <w:r>
        <w:t>.</w:t>
      </w:r>
    </w:p>
    <w:p w14:paraId="46CE33FF" w14:textId="3AA324B7" w:rsidR="008C51F2" w:rsidRDefault="008C51F2" w:rsidP="00B63873">
      <w:pPr>
        <w:pStyle w:val="Akapitzlist"/>
        <w:numPr>
          <w:ilvl w:val="0"/>
          <w:numId w:val="15"/>
        </w:numPr>
        <w:jc w:val="both"/>
      </w:pPr>
      <w:r>
        <w:t>O</w:t>
      </w:r>
      <w:r w:rsidR="001C1D4F">
        <w:t>bjętość pracy pisemnej nie może przekraczać</w:t>
      </w:r>
      <w:r w:rsidR="00907498">
        <w:t xml:space="preserve"> </w:t>
      </w:r>
      <w:r w:rsidR="003718FB">
        <w:t xml:space="preserve">36 000 znaków ze spacjami, czyli ok. 20 </w:t>
      </w:r>
      <w:r w:rsidR="00B51964">
        <w:t>stron znormalizowanego maszynopisu</w:t>
      </w:r>
      <w:r w:rsidR="00AC0870">
        <w:t>,</w:t>
      </w:r>
      <w:r w:rsidR="004510CE">
        <w:t xml:space="preserve"> a</w:t>
      </w:r>
      <w:r w:rsidR="00AC0870">
        <w:t xml:space="preserve"> </w:t>
      </w:r>
      <w:r w:rsidR="00AC0870" w:rsidRPr="00666130">
        <w:t xml:space="preserve">czas trwania filmu </w:t>
      </w:r>
      <w:r w:rsidR="00907498">
        <w:t xml:space="preserve">czy innej prezentacji </w:t>
      </w:r>
      <w:r w:rsidR="00AC0870" w:rsidRPr="00666130">
        <w:t>nie może przekraczać 15 minut</w:t>
      </w:r>
      <w:r>
        <w:t>.</w:t>
      </w:r>
    </w:p>
    <w:p w14:paraId="4A7F2F8A" w14:textId="1FC447E4" w:rsidR="00C073C7" w:rsidRDefault="00C073C7" w:rsidP="00B63873">
      <w:pPr>
        <w:pStyle w:val="Akapitzlist"/>
        <w:numPr>
          <w:ilvl w:val="0"/>
          <w:numId w:val="15"/>
        </w:numPr>
        <w:jc w:val="both"/>
      </w:pPr>
      <w:r>
        <w:t xml:space="preserve">Uczestnik konkursu może zostać wezwany do przedstawienia pracy konkursowej przed kapitułą. W przypadku zespołu nie jest konieczna obecność wszystkich jego członków </w:t>
      </w:r>
      <w:r w:rsidR="00B51964">
        <w:t>p</w:t>
      </w:r>
      <w:r w:rsidR="003A6D65">
        <w:t>odczas</w:t>
      </w:r>
      <w:r>
        <w:t xml:space="preserve"> prezentacji pracy.</w:t>
      </w:r>
    </w:p>
    <w:p w14:paraId="3CAB0240" w14:textId="17BE4134" w:rsidR="00B63873" w:rsidRPr="00DB732E" w:rsidRDefault="00B63873" w:rsidP="00B63873">
      <w:pPr>
        <w:pStyle w:val="Akapitzlist"/>
        <w:numPr>
          <w:ilvl w:val="0"/>
          <w:numId w:val="15"/>
        </w:numPr>
        <w:jc w:val="both"/>
      </w:pPr>
      <w:r w:rsidRPr="00DB732E">
        <w:t>Laureaci i wyróżnieni uczestnicy konkurs</w:t>
      </w:r>
      <w:r w:rsidR="00F02299" w:rsidRPr="00DB732E">
        <w:t>u</w:t>
      </w:r>
      <w:r w:rsidRPr="00DB732E">
        <w:t xml:space="preserve"> mogą zostać wezwani do przedstawienia pracy konkursowej </w:t>
      </w:r>
      <w:r w:rsidR="00F02299">
        <w:t>podczas</w:t>
      </w:r>
      <w:r w:rsidRPr="00DB732E">
        <w:t xml:space="preserve"> gali finałowej konkursu.</w:t>
      </w:r>
    </w:p>
    <w:p w14:paraId="2163647D" w14:textId="56BA25ED" w:rsidR="00B05160" w:rsidRDefault="0007179E" w:rsidP="00B63873">
      <w:pPr>
        <w:spacing w:after="0"/>
        <w:jc w:val="center"/>
      </w:pPr>
      <w:r>
        <w:t>§</w:t>
      </w:r>
      <w:r w:rsidR="00B05160">
        <w:t xml:space="preserve"> </w:t>
      </w:r>
      <w:r w:rsidR="00D730F4">
        <w:t>9</w:t>
      </w:r>
    </w:p>
    <w:p w14:paraId="053DF9B8" w14:textId="68DB95EE" w:rsidR="0007179E" w:rsidRDefault="0007179E" w:rsidP="00B63873">
      <w:pPr>
        <w:jc w:val="center"/>
      </w:pPr>
      <w:r>
        <w:t>NAGRODY</w:t>
      </w:r>
      <w:r w:rsidR="00FD68DA">
        <w:t xml:space="preserve"> i WYRÓŻNIENIA</w:t>
      </w:r>
    </w:p>
    <w:p w14:paraId="4BD81C88" w14:textId="77777777" w:rsidR="001F2081" w:rsidRDefault="001F2081" w:rsidP="008B0099">
      <w:pPr>
        <w:pStyle w:val="Akapitzlist"/>
        <w:numPr>
          <w:ilvl w:val="0"/>
          <w:numId w:val="17"/>
        </w:numPr>
        <w:jc w:val="both"/>
      </w:pPr>
      <w:r>
        <w:t xml:space="preserve">Spośród prac wybranych do finału  kapituła wyłoni nie więcej niż troje laureatów. </w:t>
      </w:r>
    </w:p>
    <w:p w14:paraId="284720A9" w14:textId="125B18EE" w:rsidR="008B0099" w:rsidRDefault="0007179E" w:rsidP="008B0099">
      <w:pPr>
        <w:pStyle w:val="Akapitzlist"/>
        <w:numPr>
          <w:ilvl w:val="0"/>
          <w:numId w:val="17"/>
        </w:numPr>
        <w:jc w:val="both"/>
      </w:pPr>
      <w:r>
        <w:t xml:space="preserve">Laureaci </w:t>
      </w:r>
      <w:r w:rsidR="00C073C7">
        <w:t>k</w:t>
      </w:r>
      <w:r>
        <w:t>onkursu otrzymują nagrody</w:t>
      </w:r>
      <w:r w:rsidR="00C073C7">
        <w:t xml:space="preserve"> (kwoty brutto)</w:t>
      </w:r>
      <w:r w:rsidR="008B0099">
        <w:t>:</w:t>
      </w:r>
    </w:p>
    <w:p w14:paraId="669645AC" w14:textId="63AE5822" w:rsidR="008B0099" w:rsidRPr="00264E2E" w:rsidRDefault="008B0099" w:rsidP="00907498">
      <w:pPr>
        <w:pStyle w:val="Akapitzlist"/>
        <w:numPr>
          <w:ilvl w:val="0"/>
          <w:numId w:val="21"/>
        </w:numPr>
        <w:jc w:val="both"/>
      </w:pPr>
      <w:r w:rsidRPr="00264E2E">
        <w:t xml:space="preserve">I nagroda: </w:t>
      </w:r>
      <w:r w:rsidR="00264E2E">
        <w:t>6</w:t>
      </w:r>
      <w:r w:rsidRPr="00264E2E">
        <w:t xml:space="preserve"> 000 zł;</w:t>
      </w:r>
    </w:p>
    <w:p w14:paraId="2EBAB385" w14:textId="6233CC05" w:rsidR="008B0099" w:rsidRPr="00264E2E" w:rsidRDefault="008B0099" w:rsidP="00907498">
      <w:pPr>
        <w:pStyle w:val="Akapitzlist"/>
        <w:numPr>
          <w:ilvl w:val="0"/>
          <w:numId w:val="21"/>
        </w:numPr>
        <w:jc w:val="both"/>
      </w:pPr>
      <w:r w:rsidRPr="00264E2E">
        <w:t xml:space="preserve">II nagroda: </w:t>
      </w:r>
      <w:r w:rsidR="00264E2E">
        <w:t>4</w:t>
      </w:r>
      <w:r w:rsidRPr="00264E2E">
        <w:t xml:space="preserve"> 000 zł;</w:t>
      </w:r>
    </w:p>
    <w:p w14:paraId="7183B951" w14:textId="01726FEE" w:rsidR="00907498" w:rsidRPr="00264E2E" w:rsidRDefault="00907498" w:rsidP="00907498">
      <w:pPr>
        <w:pStyle w:val="Akapitzlist"/>
        <w:numPr>
          <w:ilvl w:val="0"/>
          <w:numId w:val="21"/>
        </w:numPr>
        <w:jc w:val="both"/>
      </w:pPr>
      <w:r w:rsidRPr="00264E2E">
        <w:t>I</w:t>
      </w:r>
      <w:r w:rsidR="008B0099" w:rsidRPr="00264E2E">
        <w:t xml:space="preserve">II nagroda: </w:t>
      </w:r>
      <w:r w:rsidR="00264E2E">
        <w:t>3</w:t>
      </w:r>
      <w:r w:rsidRPr="00264E2E">
        <w:t> </w:t>
      </w:r>
      <w:r w:rsidR="008B0099" w:rsidRPr="00264E2E">
        <w:t xml:space="preserve">000 </w:t>
      </w:r>
      <w:r w:rsidRPr="00264E2E">
        <w:t>zł.</w:t>
      </w:r>
    </w:p>
    <w:p w14:paraId="37D89B8F" w14:textId="470B9815" w:rsidR="00562629" w:rsidRDefault="00562629" w:rsidP="00562629">
      <w:pPr>
        <w:pStyle w:val="Akapitzlist"/>
        <w:numPr>
          <w:ilvl w:val="0"/>
          <w:numId w:val="17"/>
        </w:numPr>
        <w:jc w:val="both"/>
      </w:pPr>
      <w:r>
        <w:t>W przypadku zwycięstwa zespołów wskazane wartości nagród są całkowite i do podziału między członków zespołu.</w:t>
      </w:r>
    </w:p>
    <w:p w14:paraId="394242CF" w14:textId="4806AD46" w:rsidR="001F2081" w:rsidRDefault="00562629" w:rsidP="00BF63DC">
      <w:pPr>
        <w:pStyle w:val="Akapitzlist"/>
        <w:numPr>
          <w:ilvl w:val="0"/>
          <w:numId w:val="17"/>
        </w:numPr>
        <w:jc w:val="both"/>
      </w:pPr>
      <w:r>
        <w:lastRenderedPageBreak/>
        <w:t>Za zgodą Rady TEP kapituła może zdecydować o innym rozkładzie i wysokości przyznawanych nagród lub o ich nieprzyznaniu.</w:t>
      </w:r>
    </w:p>
    <w:p w14:paraId="3E09DA63" w14:textId="2686F600" w:rsidR="001F2081" w:rsidRDefault="001F2081" w:rsidP="001F2081">
      <w:pPr>
        <w:pStyle w:val="Akapitzlist"/>
        <w:numPr>
          <w:ilvl w:val="0"/>
          <w:numId w:val="17"/>
        </w:numPr>
        <w:jc w:val="both"/>
      </w:pPr>
      <w:r>
        <w:t xml:space="preserve">Kapitule </w:t>
      </w:r>
      <w:r w:rsidR="00562629">
        <w:t xml:space="preserve">dodatkowo </w:t>
      </w:r>
      <w:r>
        <w:t>przysługuje prawo wyróżnienia uczestników konkursu.</w:t>
      </w:r>
    </w:p>
    <w:p w14:paraId="1B0BE3FB" w14:textId="77777777" w:rsidR="001F2081" w:rsidRDefault="001F2081" w:rsidP="001F2081">
      <w:pPr>
        <w:pStyle w:val="Akapitzlist"/>
        <w:numPr>
          <w:ilvl w:val="0"/>
          <w:numId w:val="17"/>
        </w:numPr>
        <w:jc w:val="both"/>
      </w:pPr>
      <w:r>
        <w:t>O wyniku postępowania konkursowego kapituła informuje wszystkich uczestników drogą elektroniczną.</w:t>
      </w:r>
    </w:p>
    <w:p w14:paraId="4FB911A1" w14:textId="46892A0C" w:rsidR="003C13E0" w:rsidRDefault="0007179E" w:rsidP="008B0099">
      <w:pPr>
        <w:pStyle w:val="Akapitzlist"/>
        <w:numPr>
          <w:ilvl w:val="0"/>
          <w:numId w:val="17"/>
        </w:numPr>
        <w:jc w:val="both"/>
      </w:pPr>
      <w:r>
        <w:t xml:space="preserve">Wszystkie nagrodzone </w:t>
      </w:r>
      <w:r w:rsidR="00B51964">
        <w:t xml:space="preserve">i wyróżnione </w:t>
      </w:r>
      <w:r>
        <w:t xml:space="preserve">osoby otrzymają </w:t>
      </w:r>
      <w:r w:rsidR="00C073C7">
        <w:t>d</w:t>
      </w:r>
      <w:r>
        <w:t>yplomy.</w:t>
      </w:r>
    </w:p>
    <w:p w14:paraId="6EC292AE" w14:textId="033011A1" w:rsidR="00B05160" w:rsidRDefault="0007179E" w:rsidP="00044706">
      <w:pPr>
        <w:spacing w:after="0"/>
        <w:jc w:val="center"/>
      </w:pPr>
      <w:r>
        <w:t>§</w:t>
      </w:r>
      <w:r w:rsidR="00B05160">
        <w:t xml:space="preserve"> </w:t>
      </w:r>
      <w:r w:rsidR="00D730F4">
        <w:t>10</w:t>
      </w:r>
    </w:p>
    <w:p w14:paraId="1696A1BE" w14:textId="3E793401" w:rsidR="0007179E" w:rsidRDefault="00C073C7" w:rsidP="00044706">
      <w:pPr>
        <w:jc w:val="center"/>
      </w:pPr>
      <w:r>
        <w:t xml:space="preserve">PRZETWARZANIE </w:t>
      </w:r>
      <w:r w:rsidR="0007179E">
        <w:t>DAN</w:t>
      </w:r>
      <w:r w:rsidR="00F61EC4">
        <w:t>Y</w:t>
      </w:r>
      <w:r>
        <w:t>CH</w:t>
      </w:r>
      <w:r w:rsidR="0007179E">
        <w:t xml:space="preserve"> OSOBOW</w:t>
      </w:r>
      <w:r w:rsidR="00F61EC4">
        <w:t>YCH</w:t>
      </w:r>
    </w:p>
    <w:p w14:paraId="24A6F4B4" w14:textId="43324027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 xml:space="preserve">Administratorem danych osobowych uczestników </w:t>
      </w:r>
      <w:r w:rsidR="00F61EC4">
        <w:t>k</w:t>
      </w:r>
      <w:r>
        <w:t xml:space="preserve">onkursu jest Towarzystwo Ekonomistów Polskich, z siedzibą w Warszawie, </w:t>
      </w:r>
      <w:r w:rsidR="003A6D65">
        <w:t>a</w:t>
      </w:r>
      <w:r>
        <w:t>l. Jana Pawła</w:t>
      </w:r>
      <w:r w:rsidR="008B0099">
        <w:t xml:space="preserve"> II 61/212, 01-031 Warszawa.</w:t>
      </w:r>
    </w:p>
    <w:p w14:paraId="1A961E8E" w14:textId="140D3826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>Dane będą przetwarzane z zakresie koniecznym do</w:t>
      </w:r>
      <w:r w:rsidR="00F61EC4">
        <w:t xml:space="preserve"> przeprowadzenia</w:t>
      </w:r>
      <w:r>
        <w:t xml:space="preserve"> </w:t>
      </w:r>
      <w:r w:rsidR="00F61EC4">
        <w:t>k</w:t>
      </w:r>
      <w:r w:rsidR="008B0099">
        <w:t xml:space="preserve">onkursu </w:t>
      </w:r>
      <w:r w:rsidR="00F61EC4">
        <w:t>i</w:t>
      </w:r>
      <w:r w:rsidR="008B0099">
        <w:t xml:space="preserve"> </w:t>
      </w:r>
      <w:r w:rsidR="00F61EC4">
        <w:t>g</w:t>
      </w:r>
      <w:r w:rsidR="008B0099">
        <w:t xml:space="preserve">ali </w:t>
      </w:r>
      <w:r w:rsidR="00F61EC4">
        <w:t>f</w:t>
      </w:r>
      <w:r w:rsidR="008B0099">
        <w:t xml:space="preserve">inałowej. </w:t>
      </w:r>
    </w:p>
    <w:p w14:paraId="077EEBD1" w14:textId="0FF17094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 xml:space="preserve">Uczestnik </w:t>
      </w:r>
      <w:r w:rsidR="00F61EC4">
        <w:t xml:space="preserve">konkursu </w:t>
      </w:r>
      <w:r>
        <w:t xml:space="preserve">oraz </w:t>
      </w:r>
      <w:r w:rsidR="00F61EC4">
        <w:t>p</w:t>
      </w:r>
      <w:r>
        <w:t xml:space="preserve">artner przyjmują do wiadomości, że </w:t>
      </w:r>
      <w:r w:rsidR="00F61EC4">
        <w:t>o</w:t>
      </w:r>
      <w:r>
        <w:t>rganizator ma prawo informować</w:t>
      </w:r>
      <w:r w:rsidR="008B0099">
        <w:t xml:space="preserve"> media o przebiegu </w:t>
      </w:r>
      <w:r w:rsidR="00F61EC4">
        <w:t>k</w:t>
      </w:r>
      <w:r w:rsidR="008B0099">
        <w:t>onkursu.</w:t>
      </w:r>
    </w:p>
    <w:p w14:paraId="705C19CD" w14:textId="77777777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>Uczestnikowi przysługuje prawo do:</w:t>
      </w:r>
    </w:p>
    <w:p w14:paraId="52E0826C" w14:textId="3C78943D" w:rsidR="008B0099" w:rsidRDefault="0007179E" w:rsidP="00044706">
      <w:pPr>
        <w:pStyle w:val="Akapitzlist"/>
        <w:numPr>
          <w:ilvl w:val="1"/>
          <w:numId w:val="17"/>
        </w:numPr>
        <w:ind w:left="709" w:hanging="283"/>
        <w:jc w:val="both"/>
      </w:pPr>
      <w:r>
        <w:t>wglądu i aktualizacji lub sprostowa</w:t>
      </w:r>
      <w:r w:rsidR="008B0099">
        <w:t xml:space="preserve">nia </w:t>
      </w:r>
      <w:r w:rsidR="00F61EC4">
        <w:t>jego</w:t>
      </w:r>
      <w:r w:rsidR="008B0099">
        <w:t xml:space="preserve"> danych osobowych,</w:t>
      </w:r>
    </w:p>
    <w:p w14:paraId="2BC7B5F0" w14:textId="78DBC405" w:rsidR="0007179E" w:rsidRDefault="0007179E" w:rsidP="00044706">
      <w:pPr>
        <w:pStyle w:val="Akapitzlist"/>
        <w:numPr>
          <w:ilvl w:val="1"/>
          <w:numId w:val="17"/>
        </w:numPr>
        <w:ind w:left="709" w:hanging="283"/>
        <w:jc w:val="both"/>
      </w:pPr>
      <w:r>
        <w:t xml:space="preserve">usunięcia </w:t>
      </w:r>
      <w:r w:rsidR="00F61EC4">
        <w:t>jego</w:t>
      </w:r>
      <w:r>
        <w:t xml:space="preserve"> danych osobowych. </w:t>
      </w:r>
    </w:p>
    <w:p w14:paraId="10E3FF76" w14:textId="21FBE82F" w:rsidR="00B05160" w:rsidRDefault="0007179E" w:rsidP="00044706">
      <w:pPr>
        <w:spacing w:after="0"/>
        <w:jc w:val="center"/>
      </w:pPr>
      <w:r>
        <w:t>§</w:t>
      </w:r>
      <w:r w:rsidR="00B05160">
        <w:t xml:space="preserve"> </w:t>
      </w:r>
      <w:r>
        <w:t>1</w:t>
      </w:r>
      <w:r w:rsidR="00D730F4">
        <w:t>1</w:t>
      </w:r>
    </w:p>
    <w:p w14:paraId="279B8FB5" w14:textId="580709FF" w:rsidR="0007179E" w:rsidRDefault="0007179E" w:rsidP="00044706">
      <w:pPr>
        <w:jc w:val="center"/>
      </w:pPr>
      <w:r>
        <w:t>POSTANOWIENIA KOŃCOWE</w:t>
      </w:r>
    </w:p>
    <w:p w14:paraId="0CBA40F5" w14:textId="0B0972E6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Decyzje </w:t>
      </w:r>
      <w:r w:rsidR="00F61EC4">
        <w:t>k</w:t>
      </w:r>
      <w:r>
        <w:t xml:space="preserve">apituły oraz </w:t>
      </w:r>
      <w:r w:rsidR="00F61EC4">
        <w:t>o</w:t>
      </w:r>
      <w:r>
        <w:t xml:space="preserve">rganizatora w związku z </w:t>
      </w:r>
      <w:r w:rsidR="00F61EC4">
        <w:t>k</w:t>
      </w:r>
      <w:r>
        <w:t>onkursem i</w:t>
      </w:r>
      <w:r w:rsidR="00F61EC4">
        <w:t xml:space="preserve"> przestrzeganiem postanowień</w:t>
      </w:r>
      <w:r>
        <w:t xml:space="preserve"> niniejszego </w:t>
      </w:r>
      <w:r w:rsidR="00F61EC4">
        <w:t>r</w:t>
      </w:r>
      <w:r>
        <w:t>egulaminu są ostateczne i nie</w:t>
      </w:r>
      <w:r w:rsidR="008B0099">
        <w:t xml:space="preserve"> przysługuje od nich odwołanie.</w:t>
      </w:r>
    </w:p>
    <w:p w14:paraId="5CBC0868" w14:textId="60B80652" w:rsidR="006C2014" w:rsidRDefault="006C2014" w:rsidP="006C2014">
      <w:pPr>
        <w:pStyle w:val="Akapitzlist"/>
        <w:numPr>
          <w:ilvl w:val="0"/>
          <w:numId w:val="19"/>
        </w:numPr>
        <w:jc w:val="both"/>
      </w:pPr>
      <w:r>
        <w:t>Organizator konkursu zastrzega sobie prawo do dokonywania wiążącej wykładni postanowień niniejszego regulaminu, rozstrzygania sporów związanych z jego stosowaniem oraz wszelkich kwestii związanych z konkursem.</w:t>
      </w:r>
    </w:p>
    <w:p w14:paraId="522189D6" w14:textId="13DD0C26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>Wszelkie koszty związane z</w:t>
      </w:r>
      <w:r w:rsidR="006C2014">
        <w:t>e zgłoszeniem się do konkursu oraz</w:t>
      </w:r>
      <w:r>
        <w:t xml:space="preserve"> </w:t>
      </w:r>
      <w:r w:rsidR="00F61EC4">
        <w:t>oprac</w:t>
      </w:r>
      <w:r>
        <w:t xml:space="preserve">owaniem i </w:t>
      </w:r>
      <w:r w:rsidR="006C2014">
        <w:t>złoże</w:t>
      </w:r>
      <w:r>
        <w:t xml:space="preserve">niem </w:t>
      </w:r>
      <w:r w:rsidR="006C2014">
        <w:t xml:space="preserve">pracy konkursowej </w:t>
      </w:r>
      <w:r>
        <w:t>p</w:t>
      </w:r>
      <w:r w:rsidR="008B0099">
        <w:t xml:space="preserve">onoszą wyłącznie </w:t>
      </w:r>
      <w:r w:rsidR="006C2014">
        <w:t>u</w:t>
      </w:r>
      <w:r w:rsidR="008B0099">
        <w:t>czestnicy</w:t>
      </w:r>
      <w:r w:rsidR="006C2014">
        <w:t xml:space="preserve"> konkursu</w:t>
      </w:r>
      <w:r w:rsidR="008B0099">
        <w:t>.</w:t>
      </w:r>
    </w:p>
    <w:p w14:paraId="58BAF878" w14:textId="3B5F1F2A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6C2014">
        <w:t xml:space="preserve">konkursu ani kapituła </w:t>
      </w:r>
      <w:r>
        <w:t>nie pomaga</w:t>
      </w:r>
      <w:r w:rsidR="006C2014">
        <w:t>ją</w:t>
      </w:r>
      <w:r>
        <w:t xml:space="preserve"> organizacyjnie </w:t>
      </w:r>
      <w:r w:rsidR="006C2014">
        <w:t>w związku z</w:t>
      </w:r>
      <w:r>
        <w:t xml:space="preserve"> </w:t>
      </w:r>
      <w:r w:rsidR="006C2014">
        <w:t xml:space="preserve">udziałem </w:t>
      </w:r>
      <w:r>
        <w:t>uczestni</w:t>
      </w:r>
      <w:r w:rsidR="006C2014">
        <w:t>ków</w:t>
      </w:r>
      <w:r w:rsidR="008B0099">
        <w:t xml:space="preserve"> w</w:t>
      </w:r>
      <w:r w:rsidR="006C2014">
        <w:t> k</w:t>
      </w:r>
      <w:r w:rsidR="008B0099">
        <w:t>onkursie.</w:t>
      </w:r>
    </w:p>
    <w:p w14:paraId="2DD50F03" w14:textId="1CD37C4B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Niniejszy </w:t>
      </w:r>
      <w:r w:rsidR="006C2014">
        <w:t>r</w:t>
      </w:r>
      <w:r>
        <w:t xml:space="preserve">egulamin jest jedynym i wyłącznym dokumentem określającym zasady i warunki </w:t>
      </w:r>
      <w:r w:rsidR="006C2014">
        <w:t>prze</w:t>
      </w:r>
      <w:r>
        <w:t xml:space="preserve">prowadzenia </w:t>
      </w:r>
      <w:r w:rsidR="006C2014">
        <w:t>i uczestnictwa w k</w:t>
      </w:r>
      <w:r>
        <w:t>onkurs</w:t>
      </w:r>
      <w:r w:rsidR="006C2014">
        <w:t>ie</w:t>
      </w:r>
      <w:r>
        <w:t>. W sprawach nie</w:t>
      </w:r>
      <w:r w:rsidR="006C2014">
        <w:t>określonych</w:t>
      </w:r>
      <w:r>
        <w:t xml:space="preserve"> </w:t>
      </w:r>
      <w:r w:rsidR="006C2014">
        <w:t>w r</w:t>
      </w:r>
      <w:r>
        <w:t>egulamin</w:t>
      </w:r>
      <w:r w:rsidR="006C2014">
        <w:t>ie</w:t>
      </w:r>
      <w:r>
        <w:t xml:space="preserve"> de</w:t>
      </w:r>
      <w:r w:rsidR="008B0099">
        <w:t xml:space="preserve">cyzję podejmuje </w:t>
      </w:r>
      <w:r w:rsidR="006C2014">
        <w:t>o</w:t>
      </w:r>
      <w:r w:rsidR="008B0099">
        <w:t>rganizator</w:t>
      </w:r>
      <w:r w:rsidR="006C2014">
        <w:t xml:space="preserve"> konkursu</w:t>
      </w:r>
      <w:r w:rsidR="008B0099">
        <w:t>.</w:t>
      </w:r>
    </w:p>
    <w:p w14:paraId="0571D3BC" w14:textId="4A67038B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6C2014">
        <w:t xml:space="preserve">konkursu </w:t>
      </w:r>
      <w:r>
        <w:t xml:space="preserve">nie zwraca uczestnikom </w:t>
      </w:r>
      <w:r w:rsidR="006C2014">
        <w:t>złożonych p</w:t>
      </w:r>
      <w:r w:rsidR="008B0099">
        <w:t>rac konkursowych.</w:t>
      </w:r>
    </w:p>
    <w:p w14:paraId="5F4BD06B" w14:textId="2B11681D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Uczestnik </w:t>
      </w:r>
      <w:r w:rsidR="006C2014">
        <w:t xml:space="preserve">konkursu </w:t>
      </w:r>
      <w:r>
        <w:t xml:space="preserve">wyraża nieodwołalną zgodę na powielanie, publikowanie, cytowanie, w całości lub części, </w:t>
      </w:r>
      <w:r w:rsidR="006C2014">
        <w:t>złożo</w:t>
      </w:r>
      <w:r>
        <w:t>n</w:t>
      </w:r>
      <w:r w:rsidR="008B0099">
        <w:t>ej</w:t>
      </w:r>
      <w:r>
        <w:t xml:space="preserve"> przez niego </w:t>
      </w:r>
      <w:r w:rsidR="006C2014">
        <w:t>p</w:t>
      </w:r>
      <w:r w:rsidR="008B0099">
        <w:t>racy konkursowej.</w:t>
      </w:r>
    </w:p>
    <w:p w14:paraId="16FF9507" w14:textId="20F9EAC1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3C13E0">
        <w:t xml:space="preserve">konkursu </w:t>
      </w:r>
      <w:r>
        <w:t xml:space="preserve">nie ponosi odpowiedzialności za trudności i opóźnienia wynikłe </w:t>
      </w:r>
      <w:r w:rsidR="003C13E0">
        <w:t>w</w:t>
      </w:r>
      <w:r>
        <w:t xml:space="preserve">skutek świadczenia usług </w:t>
      </w:r>
      <w:r w:rsidR="003C13E0">
        <w:t xml:space="preserve">pocztowych i </w:t>
      </w:r>
      <w:r>
        <w:t>telekomunikacyjn</w:t>
      </w:r>
      <w:r w:rsidR="003C13E0">
        <w:t>ych przez podmioty trzecie</w:t>
      </w:r>
      <w:r w:rsidR="008B0099">
        <w:t>.</w:t>
      </w:r>
    </w:p>
    <w:p w14:paraId="1D2D2933" w14:textId="0D8DB775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>W</w:t>
      </w:r>
      <w:r w:rsidR="003C13E0">
        <w:t xml:space="preserve"> razie</w:t>
      </w:r>
      <w:r>
        <w:t xml:space="preserve"> nieprzestrzegania </w:t>
      </w:r>
      <w:r w:rsidR="003C13E0">
        <w:t>przez uczestnika konkursu postanowień niniejszego r</w:t>
      </w:r>
      <w:r>
        <w:t xml:space="preserve">egulaminu </w:t>
      </w:r>
      <w:r w:rsidR="003C13E0">
        <w:t xml:space="preserve">przedłożona przez tego uczestnika praca konkursowa nie </w:t>
      </w:r>
      <w:r w:rsidR="00F11849">
        <w:t>będzie podlegała ocenie przez kapitułę</w:t>
      </w:r>
      <w:r w:rsidR="008B0099">
        <w:t>.</w:t>
      </w:r>
    </w:p>
    <w:p w14:paraId="1B610C06" w14:textId="4060A092" w:rsidR="007B7F58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Niniejszy </w:t>
      </w:r>
      <w:r w:rsidR="00F11849">
        <w:t>r</w:t>
      </w:r>
      <w:r>
        <w:t xml:space="preserve">egulamin jest dostępny do wglądu w siedzibie </w:t>
      </w:r>
      <w:r w:rsidR="00F11849">
        <w:t>o</w:t>
      </w:r>
      <w:r>
        <w:t xml:space="preserve">rganizatora </w:t>
      </w:r>
      <w:r w:rsidR="00F11849">
        <w:t xml:space="preserve">konkursu </w:t>
      </w:r>
      <w:r>
        <w:t>oraz na jego stronie internetowej</w:t>
      </w:r>
      <w:r w:rsidR="00F11849">
        <w:t xml:space="preserve"> (wskazanej w § 7 pkt 1)</w:t>
      </w:r>
      <w:r>
        <w:t>.</w:t>
      </w:r>
    </w:p>
    <w:sectPr w:rsidR="007B7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CAC" w14:textId="77777777" w:rsidR="00DA069B" w:rsidRDefault="00DA069B" w:rsidP="009612D6">
      <w:pPr>
        <w:spacing w:after="0" w:line="240" w:lineRule="auto"/>
      </w:pPr>
      <w:r>
        <w:separator/>
      </w:r>
    </w:p>
  </w:endnote>
  <w:endnote w:type="continuationSeparator" w:id="0">
    <w:p w14:paraId="755153A0" w14:textId="77777777" w:rsidR="00DA069B" w:rsidRDefault="00DA069B" w:rsidP="0096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343" w14:textId="77777777" w:rsidR="00DA069B" w:rsidRDefault="00DA069B" w:rsidP="009612D6">
      <w:pPr>
        <w:spacing w:after="0" w:line="240" w:lineRule="auto"/>
      </w:pPr>
      <w:r>
        <w:separator/>
      </w:r>
    </w:p>
  </w:footnote>
  <w:footnote w:type="continuationSeparator" w:id="0">
    <w:p w14:paraId="5767F263" w14:textId="77777777" w:rsidR="00DA069B" w:rsidRDefault="00DA069B" w:rsidP="0096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095"/>
    <w:multiLevelType w:val="hybridMultilevel"/>
    <w:tmpl w:val="C914BFFA"/>
    <w:lvl w:ilvl="0" w:tplc="2B666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788F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E53C5B"/>
    <w:multiLevelType w:val="hybridMultilevel"/>
    <w:tmpl w:val="407E8B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AD7015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83268F"/>
    <w:multiLevelType w:val="hybridMultilevel"/>
    <w:tmpl w:val="DD7C85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5C0E2B"/>
    <w:multiLevelType w:val="hybridMultilevel"/>
    <w:tmpl w:val="4342B810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DC4FD90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DF12786"/>
    <w:multiLevelType w:val="hybridMultilevel"/>
    <w:tmpl w:val="FAE00D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F1148BA"/>
    <w:multiLevelType w:val="hybridMultilevel"/>
    <w:tmpl w:val="BA36376E"/>
    <w:lvl w:ilvl="0" w:tplc="659E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263"/>
    <w:multiLevelType w:val="hybridMultilevel"/>
    <w:tmpl w:val="35AEB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531BD"/>
    <w:multiLevelType w:val="hybridMultilevel"/>
    <w:tmpl w:val="BC5C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43874"/>
    <w:multiLevelType w:val="hybridMultilevel"/>
    <w:tmpl w:val="9910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774AA"/>
    <w:multiLevelType w:val="hybridMultilevel"/>
    <w:tmpl w:val="F188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597A"/>
    <w:multiLevelType w:val="hybridMultilevel"/>
    <w:tmpl w:val="81AE7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A3EA4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A96664E"/>
    <w:multiLevelType w:val="hybridMultilevel"/>
    <w:tmpl w:val="FF842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0027F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3DB1C3E"/>
    <w:multiLevelType w:val="hybridMultilevel"/>
    <w:tmpl w:val="30DE24DE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E2962E5"/>
    <w:multiLevelType w:val="hybridMultilevel"/>
    <w:tmpl w:val="85A479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5D6FF5"/>
    <w:multiLevelType w:val="hybridMultilevel"/>
    <w:tmpl w:val="5CA81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C056E"/>
    <w:multiLevelType w:val="hybridMultilevel"/>
    <w:tmpl w:val="EFA8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F01EC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  <w:num w:numId="18">
    <w:abstractNumId w:val="20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3E"/>
    <w:rsid w:val="000007BF"/>
    <w:rsid w:val="00001B7D"/>
    <w:rsid w:val="00013395"/>
    <w:rsid w:val="00014722"/>
    <w:rsid w:val="000157CA"/>
    <w:rsid w:val="00021685"/>
    <w:rsid w:val="000425D4"/>
    <w:rsid w:val="00043ED6"/>
    <w:rsid w:val="00044706"/>
    <w:rsid w:val="00066941"/>
    <w:rsid w:val="00066FC3"/>
    <w:rsid w:val="0007179E"/>
    <w:rsid w:val="0007276E"/>
    <w:rsid w:val="0007402D"/>
    <w:rsid w:val="00082956"/>
    <w:rsid w:val="000A256D"/>
    <w:rsid w:val="000A4388"/>
    <w:rsid w:val="000B2453"/>
    <w:rsid w:val="000B4A94"/>
    <w:rsid w:val="000C17BF"/>
    <w:rsid w:val="000C1902"/>
    <w:rsid w:val="000C4DAD"/>
    <w:rsid w:val="000C76A1"/>
    <w:rsid w:val="000D085D"/>
    <w:rsid w:val="000D141E"/>
    <w:rsid w:val="000D6C67"/>
    <w:rsid w:val="000E1FF8"/>
    <w:rsid w:val="000E4AC9"/>
    <w:rsid w:val="000E7707"/>
    <w:rsid w:val="000F0509"/>
    <w:rsid w:val="000F16CD"/>
    <w:rsid w:val="000F3C4A"/>
    <w:rsid w:val="000F597B"/>
    <w:rsid w:val="0010224E"/>
    <w:rsid w:val="00120705"/>
    <w:rsid w:val="00120766"/>
    <w:rsid w:val="001249EC"/>
    <w:rsid w:val="00134BD8"/>
    <w:rsid w:val="001414F9"/>
    <w:rsid w:val="001425E1"/>
    <w:rsid w:val="001447D1"/>
    <w:rsid w:val="00146EC6"/>
    <w:rsid w:val="00147DAB"/>
    <w:rsid w:val="00157DED"/>
    <w:rsid w:val="00167119"/>
    <w:rsid w:val="00167EFB"/>
    <w:rsid w:val="00170623"/>
    <w:rsid w:val="00181E45"/>
    <w:rsid w:val="00184EB1"/>
    <w:rsid w:val="00196771"/>
    <w:rsid w:val="00196F18"/>
    <w:rsid w:val="001A0346"/>
    <w:rsid w:val="001B4B88"/>
    <w:rsid w:val="001C1D4F"/>
    <w:rsid w:val="001C2398"/>
    <w:rsid w:val="001C2D43"/>
    <w:rsid w:val="001C4FC9"/>
    <w:rsid w:val="001C7F51"/>
    <w:rsid w:val="001E6755"/>
    <w:rsid w:val="001E6EF7"/>
    <w:rsid w:val="001F2081"/>
    <w:rsid w:val="001F3CAE"/>
    <w:rsid w:val="00200346"/>
    <w:rsid w:val="00214E03"/>
    <w:rsid w:val="002214AE"/>
    <w:rsid w:val="00236EC6"/>
    <w:rsid w:val="002432BB"/>
    <w:rsid w:val="002442B3"/>
    <w:rsid w:val="00244F29"/>
    <w:rsid w:val="00250059"/>
    <w:rsid w:val="00254F7B"/>
    <w:rsid w:val="002572DE"/>
    <w:rsid w:val="00262B4C"/>
    <w:rsid w:val="00264E2E"/>
    <w:rsid w:val="00271419"/>
    <w:rsid w:val="002714FA"/>
    <w:rsid w:val="00273E7A"/>
    <w:rsid w:val="002758EC"/>
    <w:rsid w:val="00287114"/>
    <w:rsid w:val="00292F0F"/>
    <w:rsid w:val="002967BA"/>
    <w:rsid w:val="00297E34"/>
    <w:rsid w:val="002A4861"/>
    <w:rsid w:val="002A5027"/>
    <w:rsid w:val="002B4E9D"/>
    <w:rsid w:val="002C1192"/>
    <w:rsid w:val="002C1FDA"/>
    <w:rsid w:val="002C7AED"/>
    <w:rsid w:val="002D0BE4"/>
    <w:rsid w:val="002D7B7C"/>
    <w:rsid w:val="002E081C"/>
    <w:rsid w:val="002E08EA"/>
    <w:rsid w:val="002E57BD"/>
    <w:rsid w:val="00301771"/>
    <w:rsid w:val="003162A9"/>
    <w:rsid w:val="003209F7"/>
    <w:rsid w:val="00333A76"/>
    <w:rsid w:val="00337392"/>
    <w:rsid w:val="0035540A"/>
    <w:rsid w:val="00356424"/>
    <w:rsid w:val="00357B32"/>
    <w:rsid w:val="003607E3"/>
    <w:rsid w:val="003718FB"/>
    <w:rsid w:val="003757E5"/>
    <w:rsid w:val="00377C3D"/>
    <w:rsid w:val="00380D2F"/>
    <w:rsid w:val="00382D8F"/>
    <w:rsid w:val="003933DD"/>
    <w:rsid w:val="00395B61"/>
    <w:rsid w:val="00395C88"/>
    <w:rsid w:val="00396397"/>
    <w:rsid w:val="00397540"/>
    <w:rsid w:val="003975D5"/>
    <w:rsid w:val="003A39DD"/>
    <w:rsid w:val="003A4834"/>
    <w:rsid w:val="003A5C11"/>
    <w:rsid w:val="003A6D65"/>
    <w:rsid w:val="003B66A7"/>
    <w:rsid w:val="003B6B20"/>
    <w:rsid w:val="003C065F"/>
    <w:rsid w:val="003C13E0"/>
    <w:rsid w:val="003C3933"/>
    <w:rsid w:val="003C4229"/>
    <w:rsid w:val="003D0352"/>
    <w:rsid w:val="003D440E"/>
    <w:rsid w:val="003D660F"/>
    <w:rsid w:val="003D7635"/>
    <w:rsid w:val="003E7B2C"/>
    <w:rsid w:val="003F1F17"/>
    <w:rsid w:val="003F1F6D"/>
    <w:rsid w:val="00407C5E"/>
    <w:rsid w:val="0041426E"/>
    <w:rsid w:val="0041501A"/>
    <w:rsid w:val="00415367"/>
    <w:rsid w:val="00420898"/>
    <w:rsid w:val="00422CE5"/>
    <w:rsid w:val="00425788"/>
    <w:rsid w:val="00433776"/>
    <w:rsid w:val="00435F78"/>
    <w:rsid w:val="004510CE"/>
    <w:rsid w:val="004552C2"/>
    <w:rsid w:val="0046441E"/>
    <w:rsid w:val="00473B1A"/>
    <w:rsid w:val="0047713A"/>
    <w:rsid w:val="00492BF5"/>
    <w:rsid w:val="0049479C"/>
    <w:rsid w:val="004A4313"/>
    <w:rsid w:val="004C075A"/>
    <w:rsid w:val="004C3920"/>
    <w:rsid w:val="004C3FD1"/>
    <w:rsid w:val="004D4706"/>
    <w:rsid w:val="004D6AE2"/>
    <w:rsid w:val="004D755B"/>
    <w:rsid w:val="004E3D2E"/>
    <w:rsid w:val="004E48E5"/>
    <w:rsid w:val="004E7FF9"/>
    <w:rsid w:val="004F063F"/>
    <w:rsid w:val="00503D57"/>
    <w:rsid w:val="0051381A"/>
    <w:rsid w:val="0051500C"/>
    <w:rsid w:val="00521550"/>
    <w:rsid w:val="00524870"/>
    <w:rsid w:val="00531FF7"/>
    <w:rsid w:val="00546F90"/>
    <w:rsid w:val="0055167F"/>
    <w:rsid w:val="00553306"/>
    <w:rsid w:val="00554071"/>
    <w:rsid w:val="00556288"/>
    <w:rsid w:val="00561C4C"/>
    <w:rsid w:val="00562629"/>
    <w:rsid w:val="00564FF4"/>
    <w:rsid w:val="005710F1"/>
    <w:rsid w:val="00577F05"/>
    <w:rsid w:val="005961B0"/>
    <w:rsid w:val="00596D94"/>
    <w:rsid w:val="00597735"/>
    <w:rsid w:val="005A21BD"/>
    <w:rsid w:val="005A47D4"/>
    <w:rsid w:val="005A5711"/>
    <w:rsid w:val="005A7DBB"/>
    <w:rsid w:val="005B7569"/>
    <w:rsid w:val="005C0EA9"/>
    <w:rsid w:val="005D0A98"/>
    <w:rsid w:val="005D13DE"/>
    <w:rsid w:val="005D3C67"/>
    <w:rsid w:val="005E0837"/>
    <w:rsid w:val="005E23DD"/>
    <w:rsid w:val="005E5B9C"/>
    <w:rsid w:val="00607C2C"/>
    <w:rsid w:val="006152FB"/>
    <w:rsid w:val="00616975"/>
    <w:rsid w:val="00617547"/>
    <w:rsid w:val="006350F9"/>
    <w:rsid w:val="0064748A"/>
    <w:rsid w:val="00654DF6"/>
    <w:rsid w:val="0065557E"/>
    <w:rsid w:val="006556D9"/>
    <w:rsid w:val="00657DCB"/>
    <w:rsid w:val="0066566B"/>
    <w:rsid w:val="00666130"/>
    <w:rsid w:val="006750A5"/>
    <w:rsid w:val="00683EA6"/>
    <w:rsid w:val="006842CD"/>
    <w:rsid w:val="00684F2F"/>
    <w:rsid w:val="00686214"/>
    <w:rsid w:val="00697E09"/>
    <w:rsid w:val="006A3F6C"/>
    <w:rsid w:val="006A642A"/>
    <w:rsid w:val="006B636C"/>
    <w:rsid w:val="006B6A3C"/>
    <w:rsid w:val="006C2014"/>
    <w:rsid w:val="006D0106"/>
    <w:rsid w:val="006D1A9F"/>
    <w:rsid w:val="006E39E1"/>
    <w:rsid w:val="006E47FF"/>
    <w:rsid w:val="007131AF"/>
    <w:rsid w:val="0071583A"/>
    <w:rsid w:val="00725C6E"/>
    <w:rsid w:val="007317C8"/>
    <w:rsid w:val="00732421"/>
    <w:rsid w:val="007411D2"/>
    <w:rsid w:val="00741E77"/>
    <w:rsid w:val="0074316E"/>
    <w:rsid w:val="007453CC"/>
    <w:rsid w:val="007533DA"/>
    <w:rsid w:val="007549EA"/>
    <w:rsid w:val="007630E4"/>
    <w:rsid w:val="0077021D"/>
    <w:rsid w:val="00784F93"/>
    <w:rsid w:val="007935DA"/>
    <w:rsid w:val="00796507"/>
    <w:rsid w:val="007A3DF4"/>
    <w:rsid w:val="007A6CF5"/>
    <w:rsid w:val="007B6224"/>
    <w:rsid w:val="007B7F58"/>
    <w:rsid w:val="007C09E1"/>
    <w:rsid w:val="007C3616"/>
    <w:rsid w:val="007D4324"/>
    <w:rsid w:val="007D7CA1"/>
    <w:rsid w:val="007E25EB"/>
    <w:rsid w:val="007E6220"/>
    <w:rsid w:val="007F271A"/>
    <w:rsid w:val="007F314A"/>
    <w:rsid w:val="007F43D4"/>
    <w:rsid w:val="007F6C5D"/>
    <w:rsid w:val="00800A88"/>
    <w:rsid w:val="008108F7"/>
    <w:rsid w:val="00811723"/>
    <w:rsid w:val="00824BA4"/>
    <w:rsid w:val="00832EF6"/>
    <w:rsid w:val="00833A83"/>
    <w:rsid w:val="008378B6"/>
    <w:rsid w:val="00846130"/>
    <w:rsid w:val="00850C87"/>
    <w:rsid w:val="00852E60"/>
    <w:rsid w:val="00853488"/>
    <w:rsid w:val="0085786A"/>
    <w:rsid w:val="00860C0F"/>
    <w:rsid w:val="00867664"/>
    <w:rsid w:val="008718FF"/>
    <w:rsid w:val="008745EC"/>
    <w:rsid w:val="008807F6"/>
    <w:rsid w:val="00892881"/>
    <w:rsid w:val="008A1C19"/>
    <w:rsid w:val="008A590C"/>
    <w:rsid w:val="008B0099"/>
    <w:rsid w:val="008B242F"/>
    <w:rsid w:val="008C05CD"/>
    <w:rsid w:val="008C51F2"/>
    <w:rsid w:val="008D1891"/>
    <w:rsid w:val="008D195A"/>
    <w:rsid w:val="008D2F55"/>
    <w:rsid w:val="008D5800"/>
    <w:rsid w:val="008D7742"/>
    <w:rsid w:val="008D79BC"/>
    <w:rsid w:val="008D7ADB"/>
    <w:rsid w:val="008E367E"/>
    <w:rsid w:val="008F0BB5"/>
    <w:rsid w:val="008F6F2A"/>
    <w:rsid w:val="008F74AB"/>
    <w:rsid w:val="0090463C"/>
    <w:rsid w:val="0090561D"/>
    <w:rsid w:val="00907498"/>
    <w:rsid w:val="0091499D"/>
    <w:rsid w:val="00927FDB"/>
    <w:rsid w:val="00934B32"/>
    <w:rsid w:val="009358C0"/>
    <w:rsid w:val="00940D20"/>
    <w:rsid w:val="00943544"/>
    <w:rsid w:val="009471AD"/>
    <w:rsid w:val="00951277"/>
    <w:rsid w:val="009530B2"/>
    <w:rsid w:val="0095562A"/>
    <w:rsid w:val="009565C5"/>
    <w:rsid w:val="00957395"/>
    <w:rsid w:val="009612D6"/>
    <w:rsid w:val="00961A61"/>
    <w:rsid w:val="0096248C"/>
    <w:rsid w:val="009627F0"/>
    <w:rsid w:val="009662E4"/>
    <w:rsid w:val="0096705C"/>
    <w:rsid w:val="00985260"/>
    <w:rsid w:val="00986654"/>
    <w:rsid w:val="009A2A5A"/>
    <w:rsid w:val="009A4D1D"/>
    <w:rsid w:val="009A6745"/>
    <w:rsid w:val="009A7918"/>
    <w:rsid w:val="009B1C4D"/>
    <w:rsid w:val="009B2E60"/>
    <w:rsid w:val="009D1789"/>
    <w:rsid w:val="009E1D8F"/>
    <w:rsid w:val="009E5092"/>
    <w:rsid w:val="009F1CF2"/>
    <w:rsid w:val="009F592A"/>
    <w:rsid w:val="009F5C4C"/>
    <w:rsid w:val="009F63B0"/>
    <w:rsid w:val="00A056BA"/>
    <w:rsid w:val="00A1263D"/>
    <w:rsid w:val="00A15718"/>
    <w:rsid w:val="00A22E56"/>
    <w:rsid w:val="00A24009"/>
    <w:rsid w:val="00A247BB"/>
    <w:rsid w:val="00A24A66"/>
    <w:rsid w:val="00A45397"/>
    <w:rsid w:val="00A554C3"/>
    <w:rsid w:val="00A5656A"/>
    <w:rsid w:val="00A6112F"/>
    <w:rsid w:val="00A61EC6"/>
    <w:rsid w:val="00A64859"/>
    <w:rsid w:val="00A70139"/>
    <w:rsid w:val="00A716EE"/>
    <w:rsid w:val="00A72F16"/>
    <w:rsid w:val="00A73B20"/>
    <w:rsid w:val="00A74634"/>
    <w:rsid w:val="00A93FFA"/>
    <w:rsid w:val="00AA3E95"/>
    <w:rsid w:val="00AB0B05"/>
    <w:rsid w:val="00AB334A"/>
    <w:rsid w:val="00AC0870"/>
    <w:rsid w:val="00AC2AC7"/>
    <w:rsid w:val="00AD1FEF"/>
    <w:rsid w:val="00AD4EC2"/>
    <w:rsid w:val="00AE0D43"/>
    <w:rsid w:val="00AF05C3"/>
    <w:rsid w:val="00AF4372"/>
    <w:rsid w:val="00B05160"/>
    <w:rsid w:val="00B057E3"/>
    <w:rsid w:val="00B10A66"/>
    <w:rsid w:val="00B11C4F"/>
    <w:rsid w:val="00B2212B"/>
    <w:rsid w:val="00B23A4A"/>
    <w:rsid w:val="00B444A8"/>
    <w:rsid w:val="00B46B25"/>
    <w:rsid w:val="00B50298"/>
    <w:rsid w:val="00B51964"/>
    <w:rsid w:val="00B5430C"/>
    <w:rsid w:val="00B602A8"/>
    <w:rsid w:val="00B6031C"/>
    <w:rsid w:val="00B6293E"/>
    <w:rsid w:val="00B62958"/>
    <w:rsid w:val="00B63873"/>
    <w:rsid w:val="00B80B49"/>
    <w:rsid w:val="00B8328F"/>
    <w:rsid w:val="00B90C27"/>
    <w:rsid w:val="00B94D2C"/>
    <w:rsid w:val="00BB2984"/>
    <w:rsid w:val="00BB5ED1"/>
    <w:rsid w:val="00BC2B93"/>
    <w:rsid w:val="00BD1613"/>
    <w:rsid w:val="00BD380D"/>
    <w:rsid w:val="00BE0119"/>
    <w:rsid w:val="00BE52B9"/>
    <w:rsid w:val="00BF00E2"/>
    <w:rsid w:val="00BF63DC"/>
    <w:rsid w:val="00C0288D"/>
    <w:rsid w:val="00C0508A"/>
    <w:rsid w:val="00C073C7"/>
    <w:rsid w:val="00C319E1"/>
    <w:rsid w:val="00C3413E"/>
    <w:rsid w:val="00C359B5"/>
    <w:rsid w:val="00C4130C"/>
    <w:rsid w:val="00C4433F"/>
    <w:rsid w:val="00C445AA"/>
    <w:rsid w:val="00C453D3"/>
    <w:rsid w:val="00C45F89"/>
    <w:rsid w:val="00C4687D"/>
    <w:rsid w:val="00C46E98"/>
    <w:rsid w:val="00C47513"/>
    <w:rsid w:val="00C4765E"/>
    <w:rsid w:val="00C53A8F"/>
    <w:rsid w:val="00C703FD"/>
    <w:rsid w:val="00C71420"/>
    <w:rsid w:val="00C73E31"/>
    <w:rsid w:val="00C74EB6"/>
    <w:rsid w:val="00C86B7D"/>
    <w:rsid w:val="00C86F72"/>
    <w:rsid w:val="00C941DD"/>
    <w:rsid w:val="00C97F61"/>
    <w:rsid w:val="00CA6157"/>
    <w:rsid w:val="00CB1B2C"/>
    <w:rsid w:val="00CB281A"/>
    <w:rsid w:val="00CB2C72"/>
    <w:rsid w:val="00CB5116"/>
    <w:rsid w:val="00CB61DA"/>
    <w:rsid w:val="00CC2ADB"/>
    <w:rsid w:val="00CD6C69"/>
    <w:rsid w:val="00CE72E9"/>
    <w:rsid w:val="00CE7F73"/>
    <w:rsid w:val="00CF06E9"/>
    <w:rsid w:val="00CF216A"/>
    <w:rsid w:val="00CF5C5B"/>
    <w:rsid w:val="00D06E4E"/>
    <w:rsid w:val="00D100F7"/>
    <w:rsid w:val="00D1033B"/>
    <w:rsid w:val="00D11551"/>
    <w:rsid w:val="00D13551"/>
    <w:rsid w:val="00D15C4A"/>
    <w:rsid w:val="00D17369"/>
    <w:rsid w:val="00D178B8"/>
    <w:rsid w:val="00D20E4B"/>
    <w:rsid w:val="00D20F68"/>
    <w:rsid w:val="00D242CF"/>
    <w:rsid w:val="00D254B6"/>
    <w:rsid w:val="00D2622F"/>
    <w:rsid w:val="00D46CE4"/>
    <w:rsid w:val="00D51233"/>
    <w:rsid w:val="00D54EF4"/>
    <w:rsid w:val="00D61C29"/>
    <w:rsid w:val="00D640F4"/>
    <w:rsid w:val="00D658F7"/>
    <w:rsid w:val="00D720E1"/>
    <w:rsid w:val="00D730F4"/>
    <w:rsid w:val="00D73478"/>
    <w:rsid w:val="00D86E50"/>
    <w:rsid w:val="00DA069B"/>
    <w:rsid w:val="00DA169F"/>
    <w:rsid w:val="00DA27C9"/>
    <w:rsid w:val="00DB732E"/>
    <w:rsid w:val="00DC282D"/>
    <w:rsid w:val="00DC4C0D"/>
    <w:rsid w:val="00DC6068"/>
    <w:rsid w:val="00DC75EA"/>
    <w:rsid w:val="00DE2117"/>
    <w:rsid w:val="00DF7B54"/>
    <w:rsid w:val="00E000B8"/>
    <w:rsid w:val="00E02A69"/>
    <w:rsid w:val="00E05E84"/>
    <w:rsid w:val="00E113E1"/>
    <w:rsid w:val="00E13391"/>
    <w:rsid w:val="00E1647A"/>
    <w:rsid w:val="00E2078D"/>
    <w:rsid w:val="00E36E34"/>
    <w:rsid w:val="00E463FA"/>
    <w:rsid w:val="00E545D3"/>
    <w:rsid w:val="00E55DD3"/>
    <w:rsid w:val="00E56B6D"/>
    <w:rsid w:val="00E57DF8"/>
    <w:rsid w:val="00E62BC0"/>
    <w:rsid w:val="00E651CC"/>
    <w:rsid w:val="00E82F7A"/>
    <w:rsid w:val="00E9262A"/>
    <w:rsid w:val="00E95DEF"/>
    <w:rsid w:val="00EA475F"/>
    <w:rsid w:val="00EA4951"/>
    <w:rsid w:val="00EB5353"/>
    <w:rsid w:val="00EC23DE"/>
    <w:rsid w:val="00EC5236"/>
    <w:rsid w:val="00ED266B"/>
    <w:rsid w:val="00ED79DA"/>
    <w:rsid w:val="00EE42BC"/>
    <w:rsid w:val="00EE53CE"/>
    <w:rsid w:val="00EE5B3D"/>
    <w:rsid w:val="00EE6006"/>
    <w:rsid w:val="00EF1021"/>
    <w:rsid w:val="00EF50BC"/>
    <w:rsid w:val="00F01308"/>
    <w:rsid w:val="00F02299"/>
    <w:rsid w:val="00F05C83"/>
    <w:rsid w:val="00F05D7B"/>
    <w:rsid w:val="00F11849"/>
    <w:rsid w:val="00F11D3C"/>
    <w:rsid w:val="00F13FE3"/>
    <w:rsid w:val="00F216F7"/>
    <w:rsid w:val="00F25678"/>
    <w:rsid w:val="00F27C55"/>
    <w:rsid w:val="00F31B4E"/>
    <w:rsid w:val="00F325BE"/>
    <w:rsid w:val="00F35A75"/>
    <w:rsid w:val="00F45388"/>
    <w:rsid w:val="00F61EC4"/>
    <w:rsid w:val="00F66EE5"/>
    <w:rsid w:val="00F84772"/>
    <w:rsid w:val="00F851BA"/>
    <w:rsid w:val="00F85AD3"/>
    <w:rsid w:val="00F931CA"/>
    <w:rsid w:val="00F93C2E"/>
    <w:rsid w:val="00FC481A"/>
    <w:rsid w:val="00FD68DA"/>
    <w:rsid w:val="00FE0862"/>
    <w:rsid w:val="00FE0C30"/>
    <w:rsid w:val="00FF4ED1"/>
    <w:rsid w:val="00FF5335"/>
    <w:rsid w:val="00FF626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6C021"/>
  <w15:chartTrackingRefBased/>
  <w15:docId w15:val="{C4A70023-1A70-489E-9833-8290CE3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F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F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7B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B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BB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F61EC4"/>
    <w:pPr>
      <w:spacing w:after="0" w:line="240" w:lineRule="auto"/>
    </w:pPr>
    <w:rPr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Zarzycka</dc:creator>
  <cp:keywords/>
  <dc:description/>
  <cp:lastModifiedBy>administrator spotkania</cp:lastModifiedBy>
  <cp:revision>2</cp:revision>
  <dcterms:created xsi:type="dcterms:W3CDTF">2021-12-06T15:40:00Z</dcterms:created>
  <dcterms:modified xsi:type="dcterms:W3CDTF">2021-12-06T15:40:00Z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2021-11-15T19:10:04Z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6ac0aca5-bce7-4f62-8b2d-f91007b45f35</vt:lpwstr>
  </property>
  <property fmtid="{D5CDD505-2E9C-101B-9397-08002B2CF9AE}" pid="8" name="MSIP_Label_ea60d57e-af5b-4752-ac57-3e4f28ca11dc_ContentBits">
    <vt:lpwstr>0</vt:lpwstr>
  </property>
</Properties>
</file>